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E7D6B" w:rsidRPr="0015783A" w:rsidRDefault="00F148F9" w:rsidP="0015783A">
      <w:pPr>
        <w:pStyle w:val="Footer"/>
        <w:tabs>
          <w:tab w:val="clear" w:pos="4320"/>
          <w:tab w:val="clear" w:pos="8640"/>
        </w:tabs>
        <w:jc w:val="both"/>
        <w:rPr>
          <w:rFonts w:asciiTheme="minorHAnsi" w:hAnsiTheme="minorHAnsi"/>
          <w:b/>
          <w:sz w:val="48"/>
          <w:szCs w:val="48"/>
        </w:rPr>
      </w:pPr>
      <w:r w:rsidRPr="0015783A">
        <w:rPr>
          <w:rFonts w:asciiTheme="minorHAnsi" w:hAnsiTheme="minorHAnsi"/>
          <w:b/>
          <w:noProof/>
          <w:sz w:val="48"/>
          <w:szCs w:val="48"/>
          <w:lang w:eastAsia="en-US"/>
        </w:rPr>
        <mc:AlternateContent>
          <mc:Choice Requires="wps">
            <w:drawing>
              <wp:anchor distT="0" distB="0" distL="114300" distR="114300" simplePos="0" relativeHeight="251640320" behindDoc="0" locked="0" layoutInCell="1" allowOverlap="1">
                <wp:simplePos x="0" y="0"/>
                <wp:positionH relativeFrom="column">
                  <wp:posOffset>571500</wp:posOffset>
                </wp:positionH>
                <wp:positionV relativeFrom="paragraph">
                  <wp:posOffset>-485775</wp:posOffset>
                </wp:positionV>
                <wp:extent cx="4343400" cy="5676265"/>
                <wp:effectExtent l="0" t="0" r="0" b="0"/>
                <wp:wrapSquare wrapText="bothSides"/>
                <wp:docPr id="4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676265"/>
                        </a:xfrm>
                        <a:prstGeom prst="rect">
                          <a:avLst/>
                        </a:prstGeom>
                        <a:solidFill>
                          <a:srgbClr val="0066CC"/>
                        </a:solidFill>
                        <a:ln w="9525">
                          <a:solidFill>
                            <a:srgbClr val="000000"/>
                          </a:solidFill>
                          <a:miter lim="800000"/>
                          <a:headEnd/>
                          <a:tailEnd/>
                        </a:ln>
                      </wps:spPr>
                      <wps:txbx>
                        <w:txbxContent>
                          <w:p w:rsidR="004749EE" w:rsidRDefault="004749EE" w:rsidP="00CE7D6B">
                            <w:pPr>
                              <w:jc w:val="center"/>
                              <w:rPr>
                                <w:b/>
                                <w:sz w:val="48"/>
                                <w:szCs w:val="48"/>
                              </w:rPr>
                            </w:pPr>
                          </w:p>
                          <w:p w:rsidR="004749EE" w:rsidRDefault="00F148F9" w:rsidP="00CE7D6B">
                            <w:pPr>
                              <w:jc w:val="center"/>
                              <w:rPr>
                                <w:b/>
                                <w:sz w:val="48"/>
                                <w:szCs w:val="48"/>
                              </w:rPr>
                            </w:pPr>
                            <w:r>
                              <w:rPr>
                                <w:noProof/>
                                <w:lang w:eastAsia="en-US"/>
                              </w:rPr>
                              <w:drawing>
                                <wp:inline distT="0" distB="0" distL="0" distR="0">
                                  <wp:extent cx="415290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457450"/>
                                          </a:xfrm>
                                          <a:prstGeom prst="rect">
                                            <a:avLst/>
                                          </a:prstGeom>
                                          <a:noFill/>
                                          <a:ln>
                                            <a:noFill/>
                                          </a:ln>
                                        </pic:spPr>
                                      </pic:pic>
                                    </a:graphicData>
                                  </a:graphic>
                                </wp:inline>
                              </w:drawing>
                            </w:r>
                          </w:p>
                          <w:p w:rsidR="004749EE" w:rsidRDefault="004749EE" w:rsidP="00CE7D6B">
                            <w:pPr>
                              <w:jc w:val="center"/>
                              <w:rPr>
                                <w:b/>
                                <w:sz w:val="48"/>
                                <w:szCs w:val="48"/>
                              </w:rPr>
                            </w:pPr>
                          </w:p>
                          <w:p w:rsidR="004749EE" w:rsidRDefault="004749EE" w:rsidP="00CE7D6B">
                            <w:pPr>
                              <w:jc w:val="center"/>
                              <w:rPr>
                                <w:b/>
                                <w:color w:val="FFFFFF"/>
                                <w:sz w:val="56"/>
                                <w:szCs w:val="56"/>
                              </w:rPr>
                            </w:pPr>
                            <w:r>
                              <w:rPr>
                                <w:b/>
                                <w:color w:val="FFFFFF"/>
                                <w:sz w:val="56"/>
                                <w:szCs w:val="56"/>
                              </w:rPr>
                              <w:t>Instructions</w:t>
                            </w:r>
                          </w:p>
                          <w:p w:rsidR="004749EE" w:rsidRDefault="004749EE" w:rsidP="00CE7D6B">
                            <w:pPr>
                              <w:jc w:val="center"/>
                              <w:rPr>
                                <w:b/>
                                <w:color w:val="FFFFFF"/>
                                <w:sz w:val="56"/>
                                <w:szCs w:val="56"/>
                              </w:rPr>
                            </w:pPr>
                            <w:r w:rsidRPr="008A513B">
                              <w:rPr>
                                <w:b/>
                                <w:color w:val="FFFFFF"/>
                                <w:sz w:val="56"/>
                                <w:szCs w:val="56"/>
                              </w:rPr>
                              <w:t>City of Smithville</w:t>
                            </w:r>
                          </w:p>
                          <w:p w:rsidR="004749EE" w:rsidRPr="008A513B" w:rsidRDefault="004749EE" w:rsidP="00CE7D6B">
                            <w:pPr>
                              <w:jc w:val="center"/>
                              <w:rPr>
                                <w:b/>
                                <w:color w:val="FFFFFF"/>
                                <w:sz w:val="48"/>
                                <w:szCs w:val="48"/>
                              </w:rPr>
                            </w:pPr>
                            <w:r>
                              <w:rPr>
                                <w:b/>
                                <w:color w:val="FFFFFF"/>
                                <w:sz w:val="48"/>
                                <w:szCs w:val="48"/>
                              </w:rPr>
                              <w:t>Short Version</w:t>
                            </w:r>
                          </w:p>
                          <w:p w:rsidR="004749EE" w:rsidRPr="008A513B" w:rsidRDefault="004749EE" w:rsidP="00CE7D6B">
                            <w:pPr>
                              <w:jc w:val="center"/>
                              <w:rPr>
                                <w:color w:val="FFFFFF"/>
                              </w:rPr>
                            </w:pPr>
                          </w:p>
                          <w:p w:rsidR="004749EE" w:rsidRDefault="004749EE" w:rsidP="00CE7D6B">
                            <w:pPr>
                              <w:jc w:val="center"/>
                              <w:rPr>
                                <w:color w:val="FFFFFF"/>
                                <w:sz w:val="36"/>
                                <w:szCs w:val="36"/>
                              </w:rPr>
                            </w:pPr>
                          </w:p>
                          <w:p w:rsidR="004749EE" w:rsidRDefault="004749EE" w:rsidP="00CE7D6B">
                            <w:pPr>
                              <w:jc w:val="center"/>
                              <w:rPr>
                                <w:color w:val="FFFFFF"/>
                                <w:sz w:val="36"/>
                                <w:szCs w:val="36"/>
                              </w:rPr>
                            </w:pPr>
                          </w:p>
                          <w:p w:rsidR="004749EE" w:rsidRDefault="004749EE" w:rsidP="00CE7D6B">
                            <w:pPr>
                              <w:jc w:val="center"/>
                              <w:rPr>
                                <w:color w:val="FFFFFF"/>
                                <w:sz w:val="36"/>
                                <w:szCs w:val="36"/>
                              </w:rPr>
                            </w:pPr>
                            <w:r w:rsidRPr="008A513B">
                              <w:rPr>
                                <w:color w:val="FFFFFF"/>
                                <w:sz w:val="36"/>
                                <w:szCs w:val="36"/>
                              </w:rPr>
                              <w:t>Computerized Cumulative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5pt;margin-top:-38.25pt;width:342pt;height:446.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" fillcolor="#06c">
                <v:textbox>
                  <w:txbxContent>
                    <w:p w:rsidR="004749EE" w:rsidRDefault="004749EE" w:rsidP="00CE7D6B">
                      <w:pPr>
                        <w:jc w:val="center"/>
                        <w:rPr>
                          <w:b/>
                          <w:sz w:val="48"/>
                          <w:szCs w:val="48"/>
                        </w:rPr>
                      </w:pPr>
                    </w:p>
                    <w:p w:rsidR="004749EE" w:rsidRDefault="00F148F9" w:rsidP="00CE7D6B">
                      <w:pPr>
                        <w:jc w:val="center"/>
                        <w:rPr>
                          <w:b/>
                          <w:sz w:val="48"/>
                          <w:szCs w:val="48"/>
                        </w:rPr>
                      </w:pPr>
                      <w:r>
                        <w:rPr>
                          <w:noProof/>
                          <w:lang w:eastAsia="en-US"/>
                        </w:rPr>
                        <w:drawing>
                          <wp:inline distT="0" distB="0" distL="0" distR="0">
                            <wp:extent cx="415290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457450"/>
                                    </a:xfrm>
                                    <a:prstGeom prst="rect">
                                      <a:avLst/>
                                    </a:prstGeom>
                                    <a:noFill/>
                                    <a:ln>
                                      <a:noFill/>
                                    </a:ln>
                                  </pic:spPr>
                                </pic:pic>
                              </a:graphicData>
                            </a:graphic>
                          </wp:inline>
                        </w:drawing>
                      </w:r>
                    </w:p>
                    <w:p w:rsidR="004749EE" w:rsidRDefault="004749EE" w:rsidP="00CE7D6B">
                      <w:pPr>
                        <w:jc w:val="center"/>
                        <w:rPr>
                          <w:b/>
                          <w:sz w:val="48"/>
                          <w:szCs w:val="48"/>
                        </w:rPr>
                      </w:pPr>
                    </w:p>
                    <w:p w:rsidR="004749EE" w:rsidRDefault="004749EE" w:rsidP="00CE7D6B">
                      <w:pPr>
                        <w:jc w:val="center"/>
                        <w:rPr>
                          <w:b/>
                          <w:color w:val="FFFFFF"/>
                          <w:sz w:val="56"/>
                          <w:szCs w:val="56"/>
                        </w:rPr>
                      </w:pPr>
                      <w:r>
                        <w:rPr>
                          <w:b/>
                          <w:color w:val="FFFFFF"/>
                          <w:sz w:val="56"/>
                          <w:szCs w:val="56"/>
                        </w:rPr>
                        <w:t>Instructions</w:t>
                      </w:r>
                    </w:p>
                    <w:p w:rsidR="004749EE" w:rsidRDefault="004749EE" w:rsidP="00CE7D6B">
                      <w:pPr>
                        <w:jc w:val="center"/>
                        <w:rPr>
                          <w:b/>
                          <w:color w:val="FFFFFF"/>
                          <w:sz w:val="56"/>
                          <w:szCs w:val="56"/>
                        </w:rPr>
                      </w:pPr>
                      <w:r w:rsidRPr="008A513B">
                        <w:rPr>
                          <w:b/>
                          <w:color w:val="FFFFFF"/>
                          <w:sz w:val="56"/>
                          <w:szCs w:val="56"/>
                        </w:rPr>
                        <w:t>City of Smithville</w:t>
                      </w:r>
                    </w:p>
                    <w:p w:rsidR="004749EE" w:rsidRPr="008A513B" w:rsidRDefault="004749EE" w:rsidP="00CE7D6B">
                      <w:pPr>
                        <w:jc w:val="center"/>
                        <w:rPr>
                          <w:b/>
                          <w:color w:val="FFFFFF"/>
                          <w:sz w:val="48"/>
                          <w:szCs w:val="48"/>
                        </w:rPr>
                      </w:pPr>
                      <w:r>
                        <w:rPr>
                          <w:b/>
                          <w:color w:val="FFFFFF"/>
                          <w:sz w:val="48"/>
                          <w:szCs w:val="48"/>
                        </w:rPr>
                        <w:t>Short Version</w:t>
                      </w:r>
                    </w:p>
                    <w:p w:rsidR="004749EE" w:rsidRPr="008A513B" w:rsidRDefault="004749EE" w:rsidP="00CE7D6B">
                      <w:pPr>
                        <w:jc w:val="center"/>
                        <w:rPr>
                          <w:color w:val="FFFFFF"/>
                        </w:rPr>
                      </w:pPr>
                    </w:p>
                    <w:p w:rsidR="004749EE" w:rsidRDefault="004749EE" w:rsidP="00CE7D6B">
                      <w:pPr>
                        <w:jc w:val="center"/>
                        <w:rPr>
                          <w:color w:val="FFFFFF"/>
                          <w:sz w:val="36"/>
                          <w:szCs w:val="36"/>
                        </w:rPr>
                      </w:pPr>
                    </w:p>
                    <w:p w:rsidR="004749EE" w:rsidRDefault="004749EE" w:rsidP="00CE7D6B">
                      <w:pPr>
                        <w:jc w:val="center"/>
                        <w:rPr>
                          <w:color w:val="FFFFFF"/>
                          <w:sz w:val="36"/>
                          <w:szCs w:val="36"/>
                        </w:rPr>
                      </w:pPr>
                    </w:p>
                    <w:p w:rsidR="004749EE" w:rsidRDefault="004749EE" w:rsidP="00CE7D6B">
                      <w:pPr>
                        <w:jc w:val="center"/>
                        <w:rPr>
                          <w:color w:val="FFFFFF"/>
                          <w:sz w:val="36"/>
                          <w:szCs w:val="36"/>
                        </w:rPr>
                      </w:pPr>
                      <w:r w:rsidRPr="008A513B">
                        <w:rPr>
                          <w:color w:val="FFFFFF"/>
                          <w:sz w:val="36"/>
                          <w:szCs w:val="36"/>
                        </w:rPr>
                        <w:t>Computerized Cumulative Problem</w:t>
                      </w:r>
                    </w:p>
                  </w:txbxContent>
                </v:textbox>
                <w10:wrap type="square"/>
              </v:shape>
            </w:pict>
          </mc:Fallback>
        </mc:AlternateContent>
      </w:r>
    </w:p>
    <w:p w:rsidR="003A5A60" w:rsidRPr="0015783A" w:rsidRDefault="003A5A60" w:rsidP="0015783A">
      <w:pPr>
        <w:pStyle w:val="Footer"/>
        <w:tabs>
          <w:tab w:val="clear" w:pos="4320"/>
          <w:tab w:val="clear" w:pos="8640"/>
        </w:tabs>
        <w:jc w:val="both"/>
        <w:rPr>
          <w:rFonts w:asciiTheme="minorHAnsi" w:hAnsiTheme="minorHAnsi"/>
          <w:b/>
          <w:sz w:val="48"/>
          <w:szCs w:val="48"/>
        </w:rPr>
      </w:pPr>
    </w:p>
    <w:p w:rsidR="00CE7D6B" w:rsidRPr="0015783A" w:rsidRDefault="00CE7D6B" w:rsidP="0015783A">
      <w:pPr>
        <w:pStyle w:val="Footer"/>
        <w:tabs>
          <w:tab w:val="clear" w:pos="4320"/>
          <w:tab w:val="clear" w:pos="8640"/>
        </w:tabs>
        <w:ind w:left="-1350"/>
        <w:jc w:val="both"/>
        <w:rPr>
          <w:rFonts w:asciiTheme="minorHAnsi" w:hAnsiTheme="minorHAnsi"/>
          <w:b/>
          <w:sz w:val="48"/>
          <w:szCs w:val="48"/>
        </w:rPr>
      </w:pPr>
    </w:p>
    <w:p w:rsidR="00FB207D" w:rsidRPr="0015783A" w:rsidRDefault="00F148F9" w:rsidP="0015783A">
      <w:pPr>
        <w:pStyle w:val="Footer"/>
        <w:tabs>
          <w:tab w:val="clear" w:pos="4320"/>
          <w:tab w:val="clear" w:pos="8640"/>
        </w:tabs>
        <w:jc w:val="both"/>
        <w:rPr>
          <w:rFonts w:asciiTheme="minorHAnsi" w:hAnsiTheme="minorHAnsi"/>
        </w:rPr>
      </w:pPr>
      <w:r w:rsidRPr="0015783A">
        <w:rPr>
          <w:rFonts w:asciiTheme="minorHAnsi" w:hAnsiTheme="minorHAnsi"/>
          <w:noProof/>
          <w:lang w:eastAsia="en-US"/>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4397375</wp:posOffset>
                </wp:positionV>
                <wp:extent cx="5486400" cy="1943100"/>
                <wp:effectExtent l="0" t="0" r="0" b="0"/>
                <wp:wrapSquare wrapText="bothSides"/>
                <wp:docPr id="4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310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9EE" w:rsidRDefault="004749EE" w:rsidP="00CE7D6B">
                            <w:pPr>
                              <w:jc w:val="center"/>
                              <w:rPr>
                                <w:b/>
                              </w:rPr>
                            </w:pPr>
                          </w:p>
                          <w:p w:rsidR="004749EE" w:rsidRDefault="004749EE" w:rsidP="00CE7D6B">
                            <w:pPr>
                              <w:jc w:val="center"/>
                              <w:rPr>
                                <w:b/>
                              </w:rPr>
                            </w:pPr>
                          </w:p>
                          <w:p w:rsidR="004749EE" w:rsidRPr="00473B64" w:rsidRDefault="004749EE" w:rsidP="00CE7D6B">
                            <w:pPr>
                              <w:jc w:val="center"/>
                              <w:rPr>
                                <w:b/>
                              </w:rPr>
                            </w:pPr>
                            <w:r>
                              <w:rPr>
                                <w:b/>
                              </w:rPr>
                              <w:t>For use with McGraw-Hill Education</w:t>
                            </w:r>
                          </w:p>
                          <w:p w:rsidR="004749EE" w:rsidRPr="00E96FAE" w:rsidRDefault="004749EE" w:rsidP="00CE7D6B">
                            <w:pPr>
                              <w:jc w:val="center"/>
                              <w:rPr>
                                <w:b/>
                                <w:i/>
                                <w:sz w:val="36"/>
                                <w:szCs w:val="36"/>
                              </w:rPr>
                            </w:pPr>
                            <w:r w:rsidRPr="00E96FAE">
                              <w:rPr>
                                <w:b/>
                                <w:i/>
                                <w:sz w:val="36"/>
                                <w:szCs w:val="36"/>
                              </w:rPr>
                              <w:t>Accounting for Governmental &amp; Nonprofit Entities</w:t>
                            </w:r>
                          </w:p>
                          <w:p w:rsidR="004749EE" w:rsidRDefault="004749EE" w:rsidP="00CE7D6B">
                            <w:pPr>
                              <w:jc w:val="center"/>
                              <w:rPr>
                                <w:color w:val="3366FF"/>
                              </w:rPr>
                            </w:pPr>
                            <w:r w:rsidRPr="00473B64">
                              <w:rPr>
                                <w:color w:val="3366FF"/>
                              </w:rPr>
                              <w:t>1</w:t>
                            </w:r>
                            <w:r>
                              <w:rPr>
                                <w:color w:val="3366FF"/>
                              </w:rPr>
                              <w:t>7</w:t>
                            </w:r>
                            <w:r w:rsidRPr="00473B64">
                              <w:rPr>
                                <w:color w:val="3366FF"/>
                                <w:vertAlign w:val="superscript"/>
                              </w:rPr>
                              <w:t>th</w:t>
                            </w:r>
                            <w:r w:rsidRPr="00473B64">
                              <w:rPr>
                                <w:color w:val="3366FF"/>
                              </w:rPr>
                              <w:t xml:space="preserve"> Edition</w:t>
                            </w:r>
                          </w:p>
                          <w:p w:rsidR="004749EE" w:rsidRDefault="004749EE" w:rsidP="00CE7D6B">
                            <w:pPr>
                              <w:jc w:val="center"/>
                              <w:rPr>
                                <w:color w:val="3366FF"/>
                              </w:rPr>
                            </w:pPr>
                          </w:p>
                          <w:p w:rsidR="004749EE" w:rsidRDefault="004749EE" w:rsidP="00F84F3E">
                            <w:pPr>
                              <w:jc w:val="center"/>
                              <w:rPr>
                                <w:b/>
                                <w:sz w:val="28"/>
                                <w:szCs w:val="28"/>
                              </w:rPr>
                            </w:pPr>
                            <w:r w:rsidRPr="00473B64">
                              <w:rPr>
                                <w:b/>
                                <w:sz w:val="28"/>
                                <w:szCs w:val="28"/>
                              </w:rPr>
                              <w:t>By Jacqueline L. Reck</w:t>
                            </w:r>
                            <w:r>
                              <w:rPr>
                                <w:b/>
                                <w:sz w:val="28"/>
                                <w:szCs w:val="28"/>
                              </w:rPr>
                              <w:t xml:space="preserve"> and</w:t>
                            </w:r>
                            <w:r w:rsidRPr="00473B64">
                              <w:rPr>
                                <w:b/>
                                <w:sz w:val="28"/>
                                <w:szCs w:val="28"/>
                              </w:rPr>
                              <w:t xml:space="preserve"> Suzanne L. Lowensohn</w:t>
                            </w:r>
                          </w:p>
                          <w:p w:rsidR="004749EE" w:rsidRPr="00811C4B" w:rsidRDefault="004749EE" w:rsidP="00CE7D6B">
                            <w:pPr>
                              <w:rPr>
                                <w:b/>
                                <w:sz w:val="28"/>
                                <w:szCs w:val="28"/>
                              </w:rPr>
                            </w:pPr>
                            <w:r>
                              <w:rPr>
                                <w:b/>
                                <w:sz w:val="28"/>
                                <w:szCs w:val="28"/>
                              </w:rPr>
                              <w:br w:type="pag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7" type="#_x0000_t202" style="position:absolute;left:0;text-align:left;margin-left:0;margin-top:346.25pt;width:6in;height:15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UK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" filled="f" fillcolor="#36f" stroked="f">
                <v:textbox>
                  <w:txbxContent>
                    <w:p w:rsidR="004749EE" w:rsidRDefault="004749EE" w:rsidP="00CE7D6B">
                      <w:pPr>
                        <w:jc w:val="center"/>
                        <w:rPr>
                          <w:b/>
                        </w:rPr>
                      </w:pPr>
                    </w:p>
                    <w:p w:rsidR="004749EE" w:rsidRDefault="004749EE" w:rsidP="00CE7D6B">
                      <w:pPr>
                        <w:jc w:val="center"/>
                        <w:rPr>
                          <w:b/>
                        </w:rPr>
                      </w:pPr>
                    </w:p>
                    <w:p w:rsidR="004749EE" w:rsidRPr="00473B64" w:rsidRDefault="004749EE" w:rsidP="00CE7D6B">
                      <w:pPr>
                        <w:jc w:val="center"/>
                        <w:rPr>
                          <w:b/>
                        </w:rPr>
                      </w:pPr>
                      <w:r>
                        <w:rPr>
                          <w:b/>
                        </w:rPr>
                        <w:t>For use with McGraw-Hill Education</w:t>
                      </w:r>
                    </w:p>
                    <w:p w:rsidR="004749EE" w:rsidRPr="00E96FAE" w:rsidRDefault="004749EE" w:rsidP="00CE7D6B">
                      <w:pPr>
                        <w:jc w:val="center"/>
                        <w:rPr>
                          <w:b/>
                          <w:i/>
                          <w:sz w:val="36"/>
                          <w:szCs w:val="36"/>
                        </w:rPr>
                      </w:pPr>
                      <w:r w:rsidRPr="00E96FAE">
                        <w:rPr>
                          <w:b/>
                          <w:i/>
                          <w:sz w:val="36"/>
                          <w:szCs w:val="36"/>
                        </w:rPr>
                        <w:t>Accounting for Governmental &amp; Nonprofit Entities</w:t>
                      </w:r>
                    </w:p>
                    <w:p w:rsidR="004749EE" w:rsidRDefault="004749EE" w:rsidP="00CE7D6B">
                      <w:pPr>
                        <w:jc w:val="center"/>
                        <w:rPr>
                          <w:color w:val="3366FF"/>
                        </w:rPr>
                      </w:pPr>
                      <w:r w:rsidRPr="00473B64">
                        <w:rPr>
                          <w:color w:val="3366FF"/>
                        </w:rPr>
                        <w:t>1</w:t>
                      </w:r>
                      <w:r>
                        <w:rPr>
                          <w:color w:val="3366FF"/>
                        </w:rPr>
                        <w:t>7</w:t>
                      </w:r>
                      <w:r w:rsidRPr="00473B64">
                        <w:rPr>
                          <w:color w:val="3366FF"/>
                          <w:vertAlign w:val="superscript"/>
                        </w:rPr>
                        <w:t>th</w:t>
                      </w:r>
                      <w:r w:rsidRPr="00473B64">
                        <w:rPr>
                          <w:color w:val="3366FF"/>
                        </w:rPr>
                        <w:t xml:space="preserve"> Edition</w:t>
                      </w:r>
                    </w:p>
                    <w:p w:rsidR="004749EE" w:rsidRDefault="004749EE" w:rsidP="00CE7D6B">
                      <w:pPr>
                        <w:jc w:val="center"/>
                        <w:rPr>
                          <w:color w:val="3366FF"/>
                        </w:rPr>
                      </w:pPr>
                    </w:p>
                    <w:p w:rsidR="004749EE" w:rsidRDefault="004749EE" w:rsidP="00F84F3E">
                      <w:pPr>
                        <w:jc w:val="center"/>
                        <w:rPr>
                          <w:b/>
                          <w:sz w:val="28"/>
                          <w:szCs w:val="28"/>
                        </w:rPr>
                      </w:pPr>
                      <w:r w:rsidRPr="00473B64">
                        <w:rPr>
                          <w:b/>
                          <w:sz w:val="28"/>
                          <w:szCs w:val="28"/>
                        </w:rPr>
                        <w:t xml:space="preserve">By Jacqueline L. </w:t>
                      </w:r>
                      <w:proofErr w:type="spellStart"/>
                      <w:r w:rsidRPr="00473B64">
                        <w:rPr>
                          <w:b/>
                          <w:sz w:val="28"/>
                          <w:szCs w:val="28"/>
                        </w:rPr>
                        <w:t>Reck</w:t>
                      </w:r>
                      <w:proofErr w:type="spellEnd"/>
                      <w:r>
                        <w:rPr>
                          <w:b/>
                          <w:sz w:val="28"/>
                          <w:szCs w:val="28"/>
                        </w:rPr>
                        <w:t xml:space="preserve"> and</w:t>
                      </w:r>
                      <w:r w:rsidRPr="00473B64">
                        <w:rPr>
                          <w:b/>
                          <w:sz w:val="28"/>
                          <w:szCs w:val="28"/>
                        </w:rPr>
                        <w:t xml:space="preserve"> Suzanne L. </w:t>
                      </w:r>
                      <w:proofErr w:type="spellStart"/>
                      <w:r w:rsidRPr="00473B64">
                        <w:rPr>
                          <w:b/>
                          <w:sz w:val="28"/>
                          <w:szCs w:val="28"/>
                        </w:rPr>
                        <w:t>Lowensohn</w:t>
                      </w:r>
                      <w:proofErr w:type="spellEnd"/>
                    </w:p>
                    <w:p w:rsidR="004749EE" w:rsidRPr="00811C4B" w:rsidRDefault="004749EE" w:rsidP="00CE7D6B">
                      <w:pPr>
                        <w:rPr>
                          <w:b/>
                          <w:sz w:val="28"/>
                          <w:szCs w:val="28"/>
                        </w:rPr>
                      </w:pPr>
                      <w:r>
                        <w:rPr>
                          <w:b/>
                          <w:sz w:val="28"/>
                          <w:szCs w:val="28"/>
                        </w:rPr>
                        <w:br w:type="page"/>
                        <w:t xml:space="preserve">                    </w:t>
                      </w:r>
                    </w:p>
                  </w:txbxContent>
                </v:textbox>
                <w10:wrap type="square"/>
              </v:shape>
            </w:pict>
          </mc:Fallback>
        </mc:AlternateContent>
      </w:r>
      <w:r w:rsidR="00CB4692" w:rsidRPr="0015783A">
        <w:rPr>
          <w:rFonts w:asciiTheme="minorHAnsi" w:hAnsiTheme="minorHAnsi"/>
        </w:rPr>
        <w:br w:type="page"/>
      </w:r>
      <w:r w:rsidR="00A31A9F" w:rsidRPr="0015783A">
        <w:rPr>
          <w:rFonts w:asciiTheme="minorHAnsi" w:hAnsiTheme="minorHAnsi"/>
        </w:rPr>
        <w:lastRenderedPageBreak/>
        <w:softHyphen/>
      </w:r>
    </w:p>
    <w:p w:rsidR="00FB207D" w:rsidRPr="0015783A" w:rsidRDefault="00FB207D" w:rsidP="0015783A">
      <w:pPr>
        <w:pStyle w:val="Heading1"/>
        <w:jc w:val="both"/>
        <w:rPr>
          <w:rFonts w:asciiTheme="minorHAnsi" w:hAnsiTheme="minorHAnsi"/>
        </w:rPr>
      </w:pPr>
      <w:r w:rsidRPr="0015783A">
        <w:rPr>
          <w:rFonts w:asciiTheme="minorHAnsi" w:hAnsiTheme="minorHAnsi"/>
        </w:rPr>
        <w:t>Table of Contents</w:t>
      </w:r>
    </w:p>
    <w:p w:rsidR="00FB207D" w:rsidRPr="0015783A" w:rsidRDefault="00FB207D" w:rsidP="0015783A">
      <w:pPr>
        <w:jc w:val="both"/>
        <w:rPr>
          <w:rFonts w:asciiTheme="minorHAnsi" w:hAnsiTheme="minorHAnsi"/>
        </w:rPr>
      </w:pPr>
    </w:p>
    <w:p w:rsidR="00FB207D" w:rsidRPr="0015783A" w:rsidRDefault="00FB207D" w:rsidP="0015783A">
      <w:pPr>
        <w:pStyle w:val="Heading4"/>
        <w:tabs>
          <w:tab w:val="clear" w:pos="990"/>
          <w:tab w:val="clear" w:pos="7110"/>
        </w:tabs>
        <w:jc w:val="both"/>
        <w:rPr>
          <w:rFonts w:asciiTheme="minorHAnsi" w:hAnsiTheme="minorHAnsi"/>
        </w:rPr>
      </w:pPr>
      <w:r w:rsidRPr="0015783A">
        <w:rPr>
          <w:rFonts w:asciiTheme="minorHAnsi" w:hAnsiTheme="minorHAnsi"/>
        </w:rPr>
        <w:t>Chapter 1</w:t>
      </w:r>
    </w:p>
    <w:p w:rsidR="00FB207D" w:rsidRPr="0015783A" w:rsidRDefault="00FB207D" w:rsidP="0015783A">
      <w:pPr>
        <w:jc w:val="both"/>
        <w:rPr>
          <w:rFonts w:asciiTheme="minorHAnsi" w:hAnsiTheme="minorHAnsi"/>
        </w:rPr>
      </w:pPr>
    </w:p>
    <w:p w:rsidR="00FB207D" w:rsidRPr="0015783A" w:rsidRDefault="00FB207D" w:rsidP="0015783A">
      <w:pPr>
        <w:pStyle w:val="Heading2"/>
        <w:jc w:val="both"/>
        <w:rPr>
          <w:rFonts w:asciiTheme="minorHAnsi" w:hAnsiTheme="minorHAnsi"/>
        </w:rPr>
      </w:pPr>
      <w:r w:rsidRPr="0015783A">
        <w:rPr>
          <w:rFonts w:asciiTheme="minorHAnsi" w:hAnsiTheme="minorHAnsi"/>
          <w:b/>
        </w:rPr>
        <w:t xml:space="preserve">Introducing </w:t>
      </w:r>
      <w:r w:rsidR="00E66B51" w:rsidRPr="0015783A">
        <w:rPr>
          <w:rFonts w:asciiTheme="minorHAnsi" w:hAnsiTheme="minorHAnsi"/>
          <w:b/>
        </w:rPr>
        <w:t xml:space="preserve">the Short Version of the </w:t>
      </w:r>
      <w:r w:rsidRPr="0015783A">
        <w:rPr>
          <w:rFonts w:asciiTheme="minorHAnsi" w:hAnsiTheme="minorHAnsi"/>
          <w:b/>
        </w:rPr>
        <w:t>City of Smithville</w:t>
      </w:r>
      <w:r w:rsidR="00E66B51" w:rsidRPr="0015783A">
        <w:rPr>
          <w:rFonts w:asciiTheme="minorHAnsi" w:hAnsiTheme="minorHAnsi"/>
          <w:b/>
        </w:rPr>
        <w:t xml:space="preserve"> </w:t>
      </w:r>
      <w:r w:rsidR="00651A39" w:rsidRPr="0015783A">
        <w:rPr>
          <w:rFonts w:asciiTheme="minorHAnsi" w:hAnsiTheme="minorHAnsi"/>
          <w:b/>
        </w:rPr>
        <w:t>Cumulative Problem</w:t>
      </w:r>
    </w:p>
    <w:p w:rsidR="00FB207D" w:rsidRPr="0015783A" w:rsidRDefault="00FB207D" w:rsidP="0015783A">
      <w:pPr>
        <w:pStyle w:val="Heading2"/>
        <w:tabs>
          <w:tab w:val="right" w:pos="7110"/>
        </w:tabs>
        <w:jc w:val="both"/>
        <w:rPr>
          <w:rFonts w:asciiTheme="minorHAnsi" w:hAnsiTheme="minorHAnsi"/>
          <w:sz w:val="24"/>
        </w:rPr>
      </w:pPr>
      <w:r w:rsidRPr="0015783A">
        <w:rPr>
          <w:rFonts w:asciiTheme="minorHAnsi" w:hAnsiTheme="minorHAnsi"/>
        </w:rPr>
        <w:tab/>
        <w:t xml:space="preserve">   </w:t>
      </w:r>
      <w:r w:rsidRPr="0015783A">
        <w:rPr>
          <w:rFonts w:asciiTheme="minorHAnsi" w:hAnsiTheme="minorHAnsi"/>
          <w:sz w:val="24"/>
        </w:rPr>
        <w:t>Welcome……………………………………………………….</w:t>
      </w:r>
      <w:r w:rsidR="000560DF" w:rsidRPr="0015783A">
        <w:rPr>
          <w:rFonts w:asciiTheme="minorHAnsi" w:hAnsiTheme="minorHAnsi"/>
          <w:sz w:val="24"/>
        </w:rPr>
        <w:t xml:space="preserve"> </w:t>
      </w:r>
      <w:r w:rsidRPr="0015783A">
        <w:rPr>
          <w:rFonts w:asciiTheme="minorHAnsi" w:hAnsiTheme="minorHAnsi"/>
          <w:sz w:val="24"/>
        </w:rPr>
        <w:t>4</w:t>
      </w:r>
    </w:p>
    <w:p w:rsidR="00FB207D" w:rsidRPr="0015783A" w:rsidRDefault="00FB207D" w:rsidP="0015783A">
      <w:pPr>
        <w:pStyle w:val="Heading3"/>
        <w:tabs>
          <w:tab w:val="left" w:pos="990"/>
          <w:tab w:val="right" w:leader="dot" w:pos="7110"/>
        </w:tabs>
        <w:jc w:val="both"/>
        <w:rPr>
          <w:rFonts w:asciiTheme="minorHAnsi" w:hAnsiTheme="minorHAnsi"/>
        </w:rPr>
      </w:pPr>
      <w:r w:rsidRPr="0015783A">
        <w:rPr>
          <w:rFonts w:asciiTheme="minorHAnsi" w:hAnsiTheme="minorHAnsi"/>
        </w:rPr>
        <w:tab/>
        <w:t>System Requirements</w:t>
      </w:r>
      <w:r w:rsidRPr="0015783A">
        <w:rPr>
          <w:rFonts w:asciiTheme="minorHAnsi" w:hAnsiTheme="minorHAnsi"/>
        </w:rPr>
        <w:tab/>
      </w:r>
      <w:r w:rsidR="000560DF" w:rsidRPr="0015783A">
        <w:rPr>
          <w:rFonts w:asciiTheme="minorHAnsi" w:hAnsiTheme="minorHAnsi"/>
        </w:rPr>
        <w:t>4</w:t>
      </w:r>
      <w:r w:rsidR="000560DF" w:rsidRPr="0015783A">
        <w:rPr>
          <w:rFonts w:asciiTheme="minorHAnsi" w:hAnsiTheme="minorHAnsi"/>
        </w:rPr>
        <w:tab/>
      </w:r>
      <w:r w:rsidRPr="0015783A">
        <w:rPr>
          <w:rFonts w:asciiTheme="minorHAnsi" w:hAnsiTheme="minorHAnsi"/>
        </w:rPr>
        <w:tab/>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t>Licensing</w:t>
      </w:r>
      <w:r w:rsidRPr="0015783A">
        <w:rPr>
          <w:rFonts w:asciiTheme="minorHAnsi" w:hAnsiTheme="minorHAnsi"/>
          <w:sz w:val="24"/>
        </w:rPr>
        <w:tab/>
        <w:t>4</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r>
    </w:p>
    <w:p w:rsidR="00FB207D" w:rsidRPr="0015783A" w:rsidRDefault="00482A88" w:rsidP="0015783A">
      <w:pPr>
        <w:pStyle w:val="Heading2"/>
        <w:tabs>
          <w:tab w:val="left" w:pos="990"/>
          <w:tab w:val="right" w:leader="dot" w:pos="7110"/>
        </w:tabs>
        <w:jc w:val="both"/>
        <w:rPr>
          <w:rFonts w:asciiTheme="minorHAnsi" w:hAnsiTheme="minorHAnsi"/>
          <w:b/>
          <w:sz w:val="24"/>
        </w:rPr>
      </w:pPr>
      <w:r w:rsidRPr="0015783A">
        <w:rPr>
          <w:rFonts w:asciiTheme="minorHAnsi" w:hAnsiTheme="minorHAnsi"/>
          <w:b/>
        </w:rPr>
        <w:t>Running</w:t>
      </w:r>
      <w:r w:rsidR="00BE2970" w:rsidRPr="0015783A">
        <w:rPr>
          <w:rFonts w:asciiTheme="minorHAnsi" w:hAnsiTheme="minorHAnsi"/>
          <w:b/>
        </w:rPr>
        <w:t xml:space="preserve"> </w:t>
      </w:r>
      <w:r w:rsidR="0070039F" w:rsidRPr="0015783A">
        <w:rPr>
          <w:rFonts w:asciiTheme="minorHAnsi" w:hAnsiTheme="minorHAnsi"/>
          <w:b/>
        </w:rPr>
        <w:t xml:space="preserve">or </w:t>
      </w:r>
      <w:r w:rsidRPr="0015783A">
        <w:rPr>
          <w:rFonts w:asciiTheme="minorHAnsi" w:hAnsiTheme="minorHAnsi"/>
          <w:b/>
        </w:rPr>
        <w:t>Removing</w:t>
      </w:r>
      <w:r w:rsidR="00FB207D" w:rsidRPr="0015783A">
        <w:rPr>
          <w:rFonts w:asciiTheme="minorHAnsi" w:hAnsiTheme="minorHAnsi"/>
          <w:b/>
        </w:rPr>
        <w:t xml:space="preserve"> </w:t>
      </w:r>
      <w:r w:rsidR="00651A39" w:rsidRPr="0015783A">
        <w:rPr>
          <w:rFonts w:asciiTheme="minorHAnsi" w:hAnsiTheme="minorHAnsi"/>
          <w:b/>
        </w:rPr>
        <w:t>Cities of Smithville and Bingham</w:t>
      </w:r>
    </w:p>
    <w:p w:rsidR="0070039F" w:rsidRPr="0015783A" w:rsidRDefault="0070039F" w:rsidP="0015783A">
      <w:pPr>
        <w:pStyle w:val="Heading3"/>
        <w:tabs>
          <w:tab w:val="left" w:pos="990"/>
          <w:tab w:val="right" w:leader="dot" w:pos="7110"/>
        </w:tabs>
        <w:jc w:val="both"/>
        <w:rPr>
          <w:rFonts w:asciiTheme="minorHAnsi" w:hAnsiTheme="minorHAnsi"/>
        </w:rPr>
      </w:pPr>
      <w:r w:rsidRPr="0015783A">
        <w:rPr>
          <w:rFonts w:asciiTheme="minorHAnsi" w:hAnsiTheme="minorHAnsi"/>
        </w:rPr>
        <w:tab/>
      </w:r>
      <w:r w:rsidR="004537A2" w:rsidRPr="0015783A">
        <w:rPr>
          <w:rFonts w:asciiTheme="minorHAnsi" w:hAnsiTheme="minorHAnsi"/>
        </w:rPr>
        <w:t>Running</w:t>
      </w:r>
      <w:r w:rsidR="00F97BAE" w:rsidRPr="0015783A">
        <w:rPr>
          <w:rFonts w:asciiTheme="minorHAnsi" w:hAnsiTheme="minorHAnsi"/>
        </w:rPr>
        <w:t xml:space="preserve"> the </w:t>
      </w:r>
      <w:r w:rsidR="00651A39" w:rsidRPr="0015783A">
        <w:rPr>
          <w:rFonts w:asciiTheme="minorHAnsi" w:hAnsiTheme="minorHAnsi"/>
          <w:szCs w:val="24"/>
        </w:rPr>
        <w:t>Cities of Smithville and Bingham</w:t>
      </w:r>
      <w:r w:rsidRPr="0015783A">
        <w:rPr>
          <w:rFonts w:asciiTheme="minorHAnsi" w:hAnsiTheme="minorHAnsi"/>
        </w:rPr>
        <w:tab/>
      </w:r>
      <w:r w:rsidR="0073430C" w:rsidRPr="0015783A">
        <w:rPr>
          <w:rFonts w:asciiTheme="minorHAnsi" w:hAnsiTheme="minorHAnsi"/>
        </w:rPr>
        <w:t>5</w:t>
      </w:r>
    </w:p>
    <w:p w:rsidR="00FB207D" w:rsidRPr="0015783A" w:rsidRDefault="00FB207D" w:rsidP="0015783A">
      <w:pPr>
        <w:pStyle w:val="Heading3"/>
        <w:tabs>
          <w:tab w:val="left" w:pos="990"/>
          <w:tab w:val="right" w:leader="dot" w:pos="7110"/>
        </w:tabs>
        <w:jc w:val="both"/>
        <w:rPr>
          <w:rFonts w:asciiTheme="minorHAnsi" w:hAnsiTheme="minorHAnsi"/>
        </w:rPr>
      </w:pPr>
      <w:r w:rsidRPr="0015783A">
        <w:rPr>
          <w:rFonts w:asciiTheme="minorHAnsi" w:hAnsiTheme="minorHAnsi"/>
        </w:rPr>
        <w:tab/>
      </w:r>
      <w:r w:rsidR="004537A2" w:rsidRPr="0015783A">
        <w:rPr>
          <w:rFonts w:asciiTheme="minorHAnsi" w:hAnsiTheme="minorHAnsi"/>
        </w:rPr>
        <w:t>Removing</w:t>
      </w:r>
      <w:r w:rsidR="0070039F" w:rsidRPr="0015783A">
        <w:rPr>
          <w:rFonts w:asciiTheme="minorHAnsi" w:hAnsiTheme="minorHAnsi"/>
        </w:rPr>
        <w:t xml:space="preserve"> the </w:t>
      </w:r>
      <w:r w:rsidR="00651A39" w:rsidRPr="0015783A">
        <w:rPr>
          <w:rFonts w:asciiTheme="minorHAnsi" w:hAnsiTheme="minorHAnsi"/>
          <w:szCs w:val="24"/>
        </w:rPr>
        <w:t>Cities of Smithville and Bingham</w:t>
      </w:r>
      <w:r w:rsidRPr="0015783A">
        <w:rPr>
          <w:rFonts w:asciiTheme="minorHAnsi" w:hAnsiTheme="minorHAnsi"/>
        </w:rPr>
        <w:tab/>
        <w:t>5</w:t>
      </w:r>
    </w:p>
    <w:p w:rsidR="00FB207D" w:rsidRPr="0015783A" w:rsidRDefault="00FB207D" w:rsidP="0015783A">
      <w:pPr>
        <w:tabs>
          <w:tab w:val="left" w:pos="990"/>
          <w:tab w:val="right" w:leader="dot" w:pos="7110"/>
        </w:tabs>
        <w:jc w:val="both"/>
        <w:rPr>
          <w:rFonts w:asciiTheme="minorHAnsi" w:hAnsiTheme="minorHAnsi"/>
          <w:sz w:val="24"/>
        </w:rPr>
      </w:pPr>
    </w:p>
    <w:p w:rsidR="00FB207D" w:rsidRPr="0015783A" w:rsidRDefault="0070039F"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General Operating Instructions</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t xml:space="preserve">Opening </w:t>
      </w:r>
      <w:r w:rsidR="0070039F" w:rsidRPr="0015783A">
        <w:rPr>
          <w:rFonts w:asciiTheme="minorHAnsi" w:hAnsiTheme="minorHAnsi"/>
          <w:sz w:val="24"/>
        </w:rPr>
        <w:t xml:space="preserve">the </w:t>
      </w:r>
      <w:r w:rsidR="00651A39" w:rsidRPr="0015783A">
        <w:rPr>
          <w:rFonts w:asciiTheme="minorHAnsi" w:hAnsiTheme="minorHAnsi"/>
          <w:sz w:val="24"/>
          <w:szCs w:val="24"/>
        </w:rPr>
        <w:t>Cities of Smithville and Bingham</w:t>
      </w:r>
      <w:r w:rsidRPr="0015783A">
        <w:rPr>
          <w:rFonts w:asciiTheme="minorHAnsi" w:hAnsiTheme="minorHAnsi"/>
          <w:sz w:val="24"/>
        </w:rPr>
        <w:tab/>
      </w:r>
      <w:r w:rsidR="005F3BDC" w:rsidRPr="0015783A">
        <w:rPr>
          <w:rFonts w:asciiTheme="minorHAnsi" w:hAnsiTheme="minorHAnsi"/>
          <w:sz w:val="24"/>
        </w:rPr>
        <w:t>5</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r>
      <w:r w:rsidR="005F3BDC" w:rsidRPr="0015783A">
        <w:rPr>
          <w:rFonts w:asciiTheme="minorHAnsi" w:hAnsiTheme="minorHAnsi"/>
          <w:sz w:val="24"/>
        </w:rPr>
        <w:t>Creating a new project</w:t>
      </w:r>
      <w:r w:rsidR="005F3BDC" w:rsidRPr="0015783A">
        <w:rPr>
          <w:rFonts w:asciiTheme="minorHAnsi" w:hAnsiTheme="minorHAnsi"/>
          <w:sz w:val="24"/>
        </w:rPr>
        <w:tab/>
      </w:r>
      <w:r w:rsidRPr="0015783A">
        <w:rPr>
          <w:rFonts w:asciiTheme="minorHAnsi" w:hAnsiTheme="minorHAnsi"/>
          <w:sz w:val="24"/>
        </w:rPr>
        <w:t>6</w:t>
      </w:r>
    </w:p>
    <w:p w:rsidR="00CC0BE8" w:rsidRPr="0015783A" w:rsidRDefault="00CC0BE8" w:rsidP="0015783A">
      <w:pPr>
        <w:tabs>
          <w:tab w:val="left" w:pos="990"/>
          <w:tab w:val="right" w:leader="dot" w:pos="7110"/>
        </w:tabs>
        <w:jc w:val="both"/>
        <w:rPr>
          <w:rFonts w:asciiTheme="minorHAnsi" w:hAnsiTheme="minorHAnsi"/>
          <w:b/>
          <w:sz w:val="24"/>
          <w:szCs w:val="24"/>
        </w:rPr>
      </w:pPr>
      <w:r w:rsidRPr="0015783A">
        <w:rPr>
          <w:rFonts w:asciiTheme="minorHAnsi" w:hAnsiTheme="minorHAnsi"/>
        </w:rPr>
        <w:tab/>
      </w:r>
      <w:r w:rsidRPr="0015783A">
        <w:rPr>
          <w:rFonts w:asciiTheme="minorHAnsi" w:hAnsiTheme="minorHAnsi"/>
          <w:sz w:val="24"/>
          <w:szCs w:val="24"/>
        </w:rPr>
        <w:t>Opening an existing project</w:t>
      </w:r>
      <w:r w:rsidRPr="0015783A">
        <w:rPr>
          <w:rFonts w:asciiTheme="minorHAnsi" w:hAnsiTheme="minorHAnsi"/>
          <w:sz w:val="24"/>
          <w:szCs w:val="24"/>
        </w:rPr>
        <w:tab/>
        <w:t>6</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t xml:space="preserve">Saving </w:t>
      </w:r>
      <w:r w:rsidR="005F3BDC" w:rsidRPr="0015783A">
        <w:rPr>
          <w:rFonts w:asciiTheme="minorHAnsi" w:hAnsiTheme="minorHAnsi"/>
          <w:sz w:val="24"/>
        </w:rPr>
        <w:t>the</w:t>
      </w:r>
      <w:r w:rsidRPr="0015783A">
        <w:rPr>
          <w:rFonts w:asciiTheme="minorHAnsi" w:hAnsiTheme="minorHAnsi"/>
          <w:sz w:val="24"/>
        </w:rPr>
        <w:t xml:space="preserve"> </w:t>
      </w:r>
      <w:r w:rsidR="005F3BDC" w:rsidRPr="0015783A">
        <w:rPr>
          <w:rFonts w:asciiTheme="minorHAnsi" w:hAnsiTheme="minorHAnsi"/>
          <w:sz w:val="24"/>
        </w:rPr>
        <w:t xml:space="preserve">current </w:t>
      </w:r>
      <w:r w:rsidRPr="0015783A">
        <w:rPr>
          <w:rFonts w:asciiTheme="minorHAnsi" w:hAnsiTheme="minorHAnsi"/>
          <w:sz w:val="24"/>
        </w:rPr>
        <w:t>project</w:t>
      </w:r>
      <w:r w:rsidRPr="0015783A">
        <w:rPr>
          <w:rFonts w:asciiTheme="minorHAnsi" w:hAnsiTheme="minorHAnsi"/>
          <w:sz w:val="24"/>
        </w:rPr>
        <w:tab/>
      </w:r>
      <w:r w:rsidR="00BE4700" w:rsidRPr="0015783A">
        <w:rPr>
          <w:rFonts w:asciiTheme="minorHAnsi" w:hAnsiTheme="minorHAnsi"/>
          <w:sz w:val="24"/>
        </w:rPr>
        <w:t>7</w:t>
      </w:r>
    </w:p>
    <w:p w:rsidR="000560DF" w:rsidRPr="0015783A" w:rsidRDefault="000560DF" w:rsidP="0015783A">
      <w:pPr>
        <w:tabs>
          <w:tab w:val="left" w:pos="990"/>
          <w:tab w:val="right" w:leader="dot" w:pos="7110"/>
        </w:tabs>
        <w:jc w:val="both"/>
        <w:rPr>
          <w:rFonts w:asciiTheme="minorHAnsi" w:hAnsiTheme="minorHAnsi"/>
          <w:b/>
          <w:sz w:val="28"/>
          <w:szCs w:val="28"/>
        </w:rPr>
      </w:pPr>
    </w:p>
    <w:p w:rsidR="005F3BDC" w:rsidRPr="0015783A" w:rsidRDefault="005F3BDC" w:rsidP="0015783A">
      <w:pPr>
        <w:tabs>
          <w:tab w:val="left" w:pos="990"/>
          <w:tab w:val="right" w:leader="dot" w:pos="7110"/>
        </w:tabs>
        <w:jc w:val="both"/>
        <w:rPr>
          <w:rFonts w:asciiTheme="minorHAnsi" w:hAnsiTheme="minorHAnsi"/>
          <w:sz w:val="24"/>
        </w:rPr>
      </w:pPr>
      <w:r w:rsidRPr="0015783A">
        <w:rPr>
          <w:rFonts w:asciiTheme="minorHAnsi" w:hAnsiTheme="minorHAnsi"/>
          <w:b/>
          <w:sz w:val="28"/>
          <w:szCs w:val="28"/>
        </w:rPr>
        <w:t>City of Smithville Main Window</w:t>
      </w:r>
    </w:p>
    <w:p w:rsidR="00FB207D" w:rsidRPr="0015783A" w:rsidRDefault="005F3BDC"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r>
      <w:r w:rsidR="00FB207D" w:rsidRPr="0015783A">
        <w:rPr>
          <w:rFonts w:asciiTheme="minorHAnsi" w:hAnsiTheme="minorHAnsi"/>
          <w:sz w:val="24"/>
        </w:rPr>
        <w:t xml:space="preserve">Adding </w:t>
      </w:r>
      <w:r w:rsidRPr="0015783A">
        <w:rPr>
          <w:rFonts w:asciiTheme="minorHAnsi" w:hAnsiTheme="minorHAnsi"/>
          <w:sz w:val="24"/>
        </w:rPr>
        <w:t xml:space="preserve">and posting </w:t>
      </w:r>
      <w:r w:rsidR="00FB207D" w:rsidRPr="0015783A">
        <w:rPr>
          <w:rFonts w:asciiTheme="minorHAnsi" w:hAnsiTheme="minorHAnsi"/>
          <w:sz w:val="24"/>
        </w:rPr>
        <w:t>journal entries</w:t>
      </w:r>
      <w:r w:rsidR="00FB207D" w:rsidRPr="0015783A">
        <w:rPr>
          <w:rFonts w:asciiTheme="minorHAnsi" w:hAnsiTheme="minorHAnsi"/>
          <w:sz w:val="24"/>
        </w:rPr>
        <w:tab/>
        <w:t>8</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t>Editing</w:t>
      </w:r>
      <w:r w:rsidR="005F3BDC" w:rsidRPr="0015783A">
        <w:rPr>
          <w:rFonts w:asciiTheme="minorHAnsi" w:hAnsiTheme="minorHAnsi"/>
          <w:sz w:val="24"/>
        </w:rPr>
        <w:t>/deleting/unposting</w:t>
      </w:r>
      <w:r w:rsidRPr="0015783A">
        <w:rPr>
          <w:rFonts w:asciiTheme="minorHAnsi" w:hAnsiTheme="minorHAnsi"/>
          <w:sz w:val="24"/>
        </w:rPr>
        <w:t xml:space="preserve"> journal entries</w:t>
      </w:r>
      <w:r w:rsidRPr="0015783A">
        <w:rPr>
          <w:rFonts w:asciiTheme="minorHAnsi" w:hAnsiTheme="minorHAnsi"/>
          <w:sz w:val="24"/>
        </w:rPr>
        <w:tab/>
        <w:t>8</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r>
      <w:r w:rsidR="005F3BDC" w:rsidRPr="0015783A">
        <w:rPr>
          <w:rFonts w:asciiTheme="minorHAnsi" w:hAnsiTheme="minorHAnsi"/>
          <w:sz w:val="24"/>
        </w:rPr>
        <w:t>Working with the ledger</w:t>
      </w:r>
      <w:r w:rsidR="003751B2" w:rsidRPr="0015783A">
        <w:rPr>
          <w:rFonts w:asciiTheme="minorHAnsi" w:hAnsiTheme="minorHAnsi"/>
          <w:sz w:val="24"/>
        </w:rPr>
        <w:t>s</w:t>
      </w:r>
      <w:r w:rsidR="005F3BDC" w:rsidRPr="0015783A">
        <w:rPr>
          <w:rFonts w:asciiTheme="minorHAnsi" w:hAnsiTheme="minorHAnsi"/>
          <w:sz w:val="24"/>
        </w:rPr>
        <w:t xml:space="preserve"> screen</w:t>
      </w:r>
      <w:r w:rsidRPr="0015783A">
        <w:rPr>
          <w:rFonts w:asciiTheme="minorHAnsi" w:hAnsiTheme="minorHAnsi"/>
          <w:sz w:val="24"/>
        </w:rPr>
        <w:tab/>
      </w:r>
      <w:r w:rsidR="00BE4700" w:rsidRPr="0015783A">
        <w:rPr>
          <w:rFonts w:asciiTheme="minorHAnsi" w:hAnsiTheme="minorHAnsi"/>
          <w:sz w:val="24"/>
        </w:rPr>
        <w:t>10</w:t>
      </w:r>
    </w:p>
    <w:p w:rsidR="005F3BDC" w:rsidRPr="0015783A" w:rsidRDefault="005F3BDC"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t xml:space="preserve">Working </w:t>
      </w:r>
      <w:r w:rsidR="008B1695" w:rsidRPr="0015783A">
        <w:rPr>
          <w:rFonts w:asciiTheme="minorHAnsi" w:hAnsiTheme="minorHAnsi"/>
          <w:sz w:val="24"/>
        </w:rPr>
        <w:t xml:space="preserve">with </w:t>
      </w:r>
      <w:r w:rsidRPr="0015783A">
        <w:rPr>
          <w:rFonts w:asciiTheme="minorHAnsi" w:hAnsiTheme="minorHAnsi"/>
          <w:sz w:val="24"/>
        </w:rPr>
        <w:t>the detail journal screen</w:t>
      </w:r>
      <w:r w:rsidRPr="0015783A">
        <w:rPr>
          <w:rFonts w:asciiTheme="minorHAnsi" w:hAnsiTheme="minorHAnsi"/>
          <w:sz w:val="24"/>
        </w:rPr>
        <w:tab/>
        <w:t>1</w:t>
      </w:r>
      <w:r w:rsidR="00E409EC" w:rsidRPr="0015783A">
        <w:rPr>
          <w:rFonts w:asciiTheme="minorHAnsi" w:hAnsiTheme="minorHAnsi"/>
          <w:sz w:val="24"/>
        </w:rPr>
        <w:t>0</w:t>
      </w:r>
    </w:p>
    <w:p w:rsidR="005F3BDC" w:rsidRPr="0015783A" w:rsidRDefault="005F3BDC" w:rsidP="0015783A">
      <w:pPr>
        <w:tabs>
          <w:tab w:val="left" w:pos="990"/>
          <w:tab w:val="right" w:leader="dot" w:pos="7110"/>
        </w:tabs>
        <w:jc w:val="both"/>
        <w:rPr>
          <w:rFonts w:asciiTheme="minorHAnsi" w:hAnsiTheme="minorHAnsi"/>
          <w:sz w:val="24"/>
        </w:rPr>
      </w:pPr>
    </w:p>
    <w:p w:rsidR="005F3BDC" w:rsidRPr="0015783A" w:rsidRDefault="005F3BDC" w:rsidP="0015783A">
      <w:pPr>
        <w:tabs>
          <w:tab w:val="left" w:pos="990"/>
          <w:tab w:val="right" w:leader="dot" w:pos="7110"/>
        </w:tabs>
        <w:jc w:val="both"/>
        <w:rPr>
          <w:rFonts w:asciiTheme="minorHAnsi" w:hAnsiTheme="minorHAnsi"/>
          <w:sz w:val="24"/>
          <w:szCs w:val="24"/>
        </w:rPr>
      </w:pPr>
      <w:r w:rsidRPr="0015783A">
        <w:rPr>
          <w:rFonts w:asciiTheme="minorHAnsi" w:hAnsiTheme="minorHAnsi"/>
          <w:b/>
          <w:sz w:val="28"/>
          <w:szCs w:val="28"/>
        </w:rPr>
        <w:t xml:space="preserve">Printing </w:t>
      </w:r>
      <w:r w:rsidR="0073430C" w:rsidRPr="0015783A">
        <w:rPr>
          <w:rFonts w:asciiTheme="minorHAnsi" w:hAnsiTheme="minorHAnsi"/>
          <w:b/>
          <w:sz w:val="28"/>
          <w:szCs w:val="28"/>
        </w:rPr>
        <w:t>R</w:t>
      </w:r>
      <w:r w:rsidRPr="0015783A">
        <w:rPr>
          <w:rFonts w:asciiTheme="minorHAnsi" w:hAnsiTheme="minorHAnsi"/>
          <w:b/>
          <w:sz w:val="28"/>
          <w:szCs w:val="28"/>
        </w:rPr>
        <w:t>eports</w:t>
      </w:r>
      <w:r w:rsidRPr="0015783A">
        <w:rPr>
          <w:rFonts w:asciiTheme="minorHAnsi" w:hAnsiTheme="minorHAnsi"/>
          <w:sz w:val="24"/>
          <w:szCs w:val="24"/>
        </w:rPr>
        <w:tab/>
        <w:t>1</w:t>
      </w:r>
      <w:r w:rsidR="00BE4700" w:rsidRPr="0015783A">
        <w:rPr>
          <w:rFonts w:asciiTheme="minorHAnsi" w:hAnsiTheme="minorHAnsi"/>
          <w:sz w:val="24"/>
          <w:szCs w:val="24"/>
        </w:rPr>
        <w:t>1</w:t>
      </w:r>
    </w:p>
    <w:p w:rsidR="0073430C" w:rsidRPr="0015783A" w:rsidRDefault="0073430C" w:rsidP="0015783A">
      <w:pPr>
        <w:tabs>
          <w:tab w:val="left" w:pos="990"/>
          <w:tab w:val="right" w:leader="dot" w:pos="7110"/>
        </w:tabs>
        <w:jc w:val="both"/>
        <w:rPr>
          <w:rFonts w:asciiTheme="minorHAnsi" w:hAnsiTheme="minorHAnsi"/>
          <w:sz w:val="24"/>
          <w:szCs w:val="24"/>
        </w:rPr>
      </w:pPr>
    </w:p>
    <w:p w:rsidR="0073430C" w:rsidRPr="0015783A" w:rsidRDefault="0073430C" w:rsidP="0015783A">
      <w:pPr>
        <w:tabs>
          <w:tab w:val="left" w:pos="990"/>
          <w:tab w:val="right" w:leader="dot" w:pos="7110"/>
        </w:tabs>
        <w:jc w:val="both"/>
        <w:rPr>
          <w:rFonts w:asciiTheme="minorHAnsi" w:hAnsiTheme="minorHAnsi"/>
          <w:sz w:val="24"/>
          <w:szCs w:val="24"/>
        </w:rPr>
      </w:pPr>
      <w:r w:rsidRPr="0015783A">
        <w:rPr>
          <w:rFonts w:asciiTheme="minorHAnsi" w:hAnsiTheme="minorHAnsi"/>
          <w:b/>
          <w:sz w:val="28"/>
          <w:szCs w:val="28"/>
        </w:rPr>
        <w:t>Exporting Trial Balances</w:t>
      </w:r>
      <w:r w:rsidRPr="0015783A">
        <w:rPr>
          <w:rFonts w:asciiTheme="minorHAnsi" w:hAnsiTheme="minorHAnsi"/>
          <w:sz w:val="24"/>
          <w:szCs w:val="24"/>
        </w:rPr>
        <w:tab/>
        <w:t>1</w:t>
      </w:r>
      <w:r w:rsidR="00BE4700" w:rsidRPr="0015783A">
        <w:rPr>
          <w:rFonts w:asciiTheme="minorHAnsi" w:hAnsiTheme="minorHAnsi"/>
          <w:sz w:val="24"/>
          <w:szCs w:val="24"/>
        </w:rPr>
        <w:t>1</w:t>
      </w: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sz w:val="24"/>
        </w:rPr>
        <w:tab/>
      </w:r>
    </w:p>
    <w:p w:rsidR="008E053B" w:rsidRPr="0015783A" w:rsidRDefault="00FB207D"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Completing</w:t>
      </w:r>
      <w:r w:rsidR="00A65EAE" w:rsidRPr="0015783A">
        <w:rPr>
          <w:rFonts w:asciiTheme="minorHAnsi" w:hAnsiTheme="minorHAnsi"/>
          <w:b/>
          <w:sz w:val="28"/>
        </w:rPr>
        <w:t xml:space="preserve"> </w:t>
      </w:r>
      <w:r w:rsidRPr="0015783A">
        <w:rPr>
          <w:rFonts w:asciiTheme="minorHAnsi" w:hAnsiTheme="minorHAnsi"/>
          <w:b/>
          <w:sz w:val="28"/>
        </w:rPr>
        <w:t xml:space="preserve">Chapters 2 through </w:t>
      </w:r>
      <w:r w:rsidR="00E66B51" w:rsidRPr="0015783A">
        <w:rPr>
          <w:rFonts w:asciiTheme="minorHAnsi" w:hAnsiTheme="minorHAnsi"/>
          <w:b/>
          <w:sz w:val="28"/>
        </w:rPr>
        <w:t xml:space="preserve">6 and 9 </w:t>
      </w:r>
      <w:r w:rsidRPr="0015783A">
        <w:rPr>
          <w:rFonts w:asciiTheme="minorHAnsi" w:hAnsiTheme="minorHAnsi"/>
          <w:b/>
          <w:sz w:val="28"/>
        </w:rPr>
        <w:t xml:space="preserve">of the </w:t>
      </w:r>
    </w:p>
    <w:p w:rsidR="00FB207D" w:rsidRPr="0015783A" w:rsidRDefault="008E053B" w:rsidP="0015783A">
      <w:pPr>
        <w:tabs>
          <w:tab w:val="left" w:pos="990"/>
          <w:tab w:val="right" w:leader="dot" w:pos="7110"/>
        </w:tabs>
        <w:jc w:val="both"/>
        <w:rPr>
          <w:rFonts w:asciiTheme="minorHAnsi" w:hAnsiTheme="minorHAnsi"/>
          <w:sz w:val="24"/>
        </w:rPr>
      </w:pPr>
      <w:r w:rsidRPr="0015783A">
        <w:rPr>
          <w:rFonts w:asciiTheme="minorHAnsi" w:hAnsiTheme="minorHAnsi"/>
          <w:b/>
          <w:sz w:val="28"/>
        </w:rPr>
        <w:t xml:space="preserve">   </w:t>
      </w:r>
      <w:r w:rsidR="00FB207D" w:rsidRPr="0015783A">
        <w:rPr>
          <w:rFonts w:asciiTheme="minorHAnsi" w:hAnsiTheme="minorHAnsi"/>
          <w:b/>
          <w:sz w:val="28"/>
        </w:rPr>
        <w:t xml:space="preserve">City of Smithville </w:t>
      </w:r>
      <w:r w:rsidR="00E66B51" w:rsidRPr="0015783A">
        <w:rPr>
          <w:rFonts w:asciiTheme="minorHAnsi" w:hAnsiTheme="minorHAnsi"/>
          <w:b/>
          <w:sz w:val="28"/>
        </w:rPr>
        <w:t xml:space="preserve">Short Version </w:t>
      </w:r>
      <w:r w:rsidR="0073430C" w:rsidRPr="0015783A">
        <w:rPr>
          <w:rFonts w:asciiTheme="minorHAnsi" w:hAnsiTheme="minorHAnsi"/>
          <w:sz w:val="24"/>
        </w:rPr>
        <w:tab/>
        <w:t>13</w:t>
      </w:r>
    </w:p>
    <w:p w:rsidR="00FB207D" w:rsidRPr="0015783A" w:rsidRDefault="00FB207D" w:rsidP="0015783A">
      <w:pPr>
        <w:tabs>
          <w:tab w:val="left" w:pos="990"/>
          <w:tab w:val="right" w:leader="dot" w:pos="7110"/>
        </w:tabs>
        <w:jc w:val="both"/>
        <w:rPr>
          <w:rFonts w:asciiTheme="minorHAnsi" w:hAnsiTheme="minorHAnsi"/>
          <w:sz w:val="24"/>
        </w:rPr>
      </w:pP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b/>
          <w:sz w:val="28"/>
        </w:rPr>
        <w:t>Chapter 2</w:t>
      </w:r>
      <w:r w:rsidR="00E2159D" w:rsidRPr="0015783A">
        <w:rPr>
          <w:rFonts w:asciiTheme="minorHAnsi" w:hAnsiTheme="minorHAnsi"/>
          <w:b/>
          <w:sz w:val="28"/>
        </w:rPr>
        <w:t xml:space="preserve"> Opening the Books</w:t>
      </w:r>
      <w:r w:rsidRPr="0015783A">
        <w:rPr>
          <w:rFonts w:asciiTheme="minorHAnsi" w:hAnsiTheme="minorHAnsi"/>
          <w:sz w:val="24"/>
        </w:rPr>
        <w:tab/>
        <w:t>1</w:t>
      </w:r>
      <w:r w:rsidR="0073430C" w:rsidRPr="0015783A">
        <w:rPr>
          <w:rFonts w:asciiTheme="minorHAnsi" w:hAnsiTheme="minorHAnsi"/>
          <w:sz w:val="24"/>
        </w:rPr>
        <w:t>4</w:t>
      </w:r>
    </w:p>
    <w:p w:rsidR="00FB207D" w:rsidRPr="0015783A" w:rsidRDefault="00FB207D" w:rsidP="0015783A">
      <w:pPr>
        <w:tabs>
          <w:tab w:val="left" w:pos="990"/>
          <w:tab w:val="right" w:leader="dot" w:pos="7110"/>
        </w:tabs>
        <w:jc w:val="both"/>
        <w:rPr>
          <w:rFonts w:asciiTheme="minorHAnsi" w:hAnsiTheme="minorHAnsi"/>
          <w:sz w:val="24"/>
        </w:rPr>
      </w:pP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b/>
          <w:sz w:val="28"/>
        </w:rPr>
        <w:t>Chapter 3</w:t>
      </w:r>
      <w:r w:rsidR="00E2159D" w:rsidRPr="0015783A">
        <w:rPr>
          <w:rFonts w:asciiTheme="minorHAnsi" w:hAnsiTheme="minorHAnsi"/>
          <w:b/>
          <w:sz w:val="28"/>
        </w:rPr>
        <w:t xml:space="preserve"> Recording the Annual Budget</w:t>
      </w:r>
      <w:r w:rsidRPr="0015783A">
        <w:rPr>
          <w:rFonts w:asciiTheme="minorHAnsi" w:hAnsiTheme="minorHAnsi"/>
          <w:sz w:val="24"/>
        </w:rPr>
        <w:tab/>
        <w:t>1</w:t>
      </w:r>
      <w:r w:rsidR="00BE4700" w:rsidRPr="0015783A">
        <w:rPr>
          <w:rFonts w:asciiTheme="minorHAnsi" w:hAnsiTheme="minorHAnsi"/>
          <w:sz w:val="24"/>
        </w:rPr>
        <w:t>8</w:t>
      </w:r>
    </w:p>
    <w:p w:rsidR="00FB207D" w:rsidRPr="0015783A" w:rsidRDefault="00FB207D" w:rsidP="0015783A">
      <w:pPr>
        <w:tabs>
          <w:tab w:val="left" w:pos="990"/>
          <w:tab w:val="right" w:leader="dot" w:pos="7110"/>
        </w:tabs>
        <w:jc w:val="both"/>
        <w:rPr>
          <w:rFonts w:asciiTheme="minorHAnsi" w:hAnsiTheme="minorHAnsi"/>
          <w:sz w:val="24"/>
        </w:rPr>
      </w:pPr>
    </w:p>
    <w:p w:rsidR="00E2159D" w:rsidRPr="0015783A" w:rsidRDefault="00FB207D"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Chapter 4</w:t>
      </w:r>
      <w:r w:rsidR="00E2159D" w:rsidRPr="0015783A">
        <w:rPr>
          <w:rFonts w:asciiTheme="minorHAnsi" w:hAnsiTheme="minorHAnsi"/>
          <w:b/>
          <w:sz w:val="28"/>
        </w:rPr>
        <w:t xml:space="preserve"> Recording Operating Transactions Affecting</w:t>
      </w:r>
    </w:p>
    <w:p w:rsidR="00E2159D" w:rsidRPr="0015783A" w:rsidRDefault="008E053B"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 xml:space="preserve">   </w:t>
      </w:r>
      <w:r w:rsidR="00E2159D" w:rsidRPr="0015783A">
        <w:rPr>
          <w:rFonts w:asciiTheme="minorHAnsi" w:hAnsiTheme="minorHAnsi"/>
          <w:b/>
          <w:sz w:val="28"/>
        </w:rPr>
        <w:t>the General Fund and Governmental Activities at the</w:t>
      </w:r>
    </w:p>
    <w:p w:rsidR="00FB207D" w:rsidRPr="0015783A" w:rsidRDefault="008E053B" w:rsidP="0015783A">
      <w:pPr>
        <w:tabs>
          <w:tab w:val="left" w:pos="990"/>
          <w:tab w:val="right" w:leader="dot" w:pos="7110"/>
        </w:tabs>
        <w:jc w:val="both"/>
        <w:rPr>
          <w:rFonts w:asciiTheme="minorHAnsi" w:hAnsiTheme="minorHAnsi"/>
          <w:sz w:val="24"/>
        </w:rPr>
      </w:pPr>
      <w:r w:rsidRPr="0015783A">
        <w:rPr>
          <w:rFonts w:asciiTheme="minorHAnsi" w:hAnsiTheme="minorHAnsi"/>
          <w:b/>
          <w:sz w:val="28"/>
        </w:rPr>
        <w:t xml:space="preserve">   </w:t>
      </w:r>
      <w:r w:rsidR="00E2159D" w:rsidRPr="0015783A">
        <w:rPr>
          <w:rFonts w:asciiTheme="minorHAnsi" w:hAnsiTheme="minorHAnsi"/>
          <w:b/>
          <w:sz w:val="28"/>
        </w:rPr>
        <w:t>Government-wide Level</w:t>
      </w:r>
      <w:r w:rsidR="00FB207D" w:rsidRPr="0015783A">
        <w:rPr>
          <w:rFonts w:asciiTheme="minorHAnsi" w:hAnsiTheme="minorHAnsi"/>
          <w:sz w:val="24"/>
        </w:rPr>
        <w:tab/>
      </w:r>
      <w:r w:rsidR="0073430C" w:rsidRPr="0015783A">
        <w:rPr>
          <w:rFonts w:asciiTheme="minorHAnsi" w:hAnsiTheme="minorHAnsi"/>
          <w:sz w:val="24"/>
        </w:rPr>
        <w:t>2</w:t>
      </w:r>
      <w:r w:rsidR="00BE4700" w:rsidRPr="0015783A">
        <w:rPr>
          <w:rFonts w:asciiTheme="minorHAnsi" w:hAnsiTheme="minorHAnsi"/>
          <w:sz w:val="24"/>
        </w:rPr>
        <w:t>0</w:t>
      </w:r>
    </w:p>
    <w:p w:rsidR="00FB207D" w:rsidRPr="0015783A" w:rsidRDefault="00FB207D" w:rsidP="0015783A">
      <w:pPr>
        <w:tabs>
          <w:tab w:val="left" w:pos="990"/>
          <w:tab w:val="right" w:leader="dot" w:pos="7110"/>
        </w:tabs>
        <w:jc w:val="both"/>
        <w:rPr>
          <w:rFonts w:asciiTheme="minorHAnsi" w:hAnsiTheme="minorHAnsi"/>
          <w:sz w:val="24"/>
        </w:rPr>
      </w:pPr>
    </w:p>
    <w:p w:rsidR="00FB207D" w:rsidRPr="0015783A" w:rsidRDefault="00FB207D" w:rsidP="0015783A">
      <w:pPr>
        <w:tabs>
          <w:tab w:val="left" w:pos="990"/>
          <w:tab w:val="right" w:leader="dot" w:pos="7110"/>
        </w:tabs>
        <w:jc w:val="both"/>
        <w:rPr>
          <w:rFonts w:asciiTheme="minorHAnsi" w:hAnsiTheme="minorHAnsi"/>
          <w:sz w:val="24"/>
        </w:rPr>
      </w:pPr>
      <w:r w:rsidRPr="0015783A">
        <w:rPr>
          <w:rFonts w:asciiTheme="minorHAnsi" w:hAnsiTheme="minorHAnsi"/>
          <w:b/>
          <w:sz w:val="28"/>
        </w:rPr>
        <w:t>Chapter 5</w:t>
      </w:r>
      <w:r w:rsidR="00E2159D" w:rsidRPr="0015783A">
        <w:rPr>
          <w:rFonts w:asciiTheme="minorHAnsi" w:hAnsiTheme="minorHAnsi"/>
          <w:b/>
          <w:sz w:val="28"/>
        </w:rPr>
        <w:t xml:space="preserve"> Recording Capital Asset Transactions</w:t>
      </w:r>
      <w:r w:rsidRPr="0015783A">
        <w:rPr>
          <w:rFonts w:asciiTheme="minorHAnsi" w:hAnsiTheme="minorHAnsi"/>
          <w:sz w:val="24"/>
        </w:rPr>
        <w:tab/>
        <w:t>2</w:t>
      </w:r>
      <w:r w:rsidR="00BE4700" w:rsidRPr="0015783A">
        <w:rPr>
          <w:rFonts w:asciiTheme="minorHAnsi" w:hAnsiTheme="minorHAnsi"/>
          <w:sz w:val="24"/>
        </w:rPr>
        <w:t>6</w:t>
      </w:r>
    </w:p>
    <w:p w:rsidR="00FB207D" w:rsidRPr="0015783A" w:rsidRDefault="00FB207D" w:rsidP="0015783A">
      <w:pPr>
        <w:tabs>
          <w:tab w:val="left" w:pos="990"/>
          <w:tab w:val="right" w:leader="dot" w:pos="7110"/>
        </w:tabs>
        <w:jc w:val="both"/>
        <w:rPr>
          <w:rFonts w:asciiTheme="minorHAnsi" w:hAnsiTheme="minorHAnsi"/>
          <w:sz w:val="24"/>
        </w:rPr>
      </w:pPr>
    </w:p>
    <w:p w:rsidR="007F6008" w:rsidRPr="0015783A" w:rsidRDefault="007F6008" w:rsidP="0015783A">
      <w:pPr>
        <w:tabs>
          <w:tab w:val="left" w:pos="990"/>
          <w:tab w:val="right" w:leader="dot" w:pos="7110"/>
        </w:tabs>
        <w:jc w:val="both"/>
        <w:rPr>
          <w:rFonts w:asciiTheme="minorHAnsi" w:hAnsiTheme="minorHAnsi"/>
          <w:b/>
          <w:sz w:val="28"/>
        </w:rPr>
      </w:pPr>
    </w:p>
    <w:p w:rsidR="00C458FC" w:rsidRPr="0015783A" w:rsidRDefault="00FB207D"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Chapter 6</w:t>
      </w:r>
      <w:r w:rsidR="00E2159D" w:rsidRPr="0015783A">
        <w:rPr>
          <w:rFonts w:asciiTheme="minorHAnsi" w:hAnsiTheme="minorHAnsi"/>
          <w:b/>
          <w:sz w:val="28"/>
        </w:rPr>
        <w:t xml:space="preserve"> </w:t>
      </w:r>
      <w:r w:rsidR="00C458FC" w:rsidRPr="0015783A">
        <w:rPr>
          <w:rFonts w:asciiTheme="minorHAnsi" w:hAnsiTheme="minorHAnsi"/>
          <w:b/>
          <w:sz w:val="28"/>
        </w:rPr>
        <w:t xml:space="preserve">Recording </w:t>
      </w:r>
      <w:r w:rsidR="00E2159D" w:rsidRPr="0015783A">
        <w:rPr>
          <w:rFonts w:asciiTheme="minorHAnsi" w:hAnsiTheme="minorHAnsi"/>
          <w:b/>
          <w:sz w:val="28"/>
        </w:rPr>
        <w:t>General Long-term</w:t>
      </w:r>
      <w:r w:rsidR="00C458FC" w:rsidRPr="0015783A">
        <w:rPr>
          <w:rFonts w:asciiTheme="minorHAnsi" w:hAnsiTheme="minorHAnsi"/>
          <w:b/>
          <w:sz w:val="28"/>
        </w:rPr>
        <w:t xml:space="preserve"> L</w:t>
      </w:r>
      <w:r w:rsidR="00E2159D" w:rsidRPr="0015783A">
        <w:rPr>
          <w:rFonts w:asciiTheme="minorHAnsi" w:hAnsiTheme="minorHAnsi"/>
          <w:b/>
          <w:sz w:val="28"/>
        </w:rPr>
        <w:t>iabilities</w:t>
      </w:r>
      <w:r w:rsidR="00C458FC" w:rsidRPr="0015783A">
        <w:rPr>
          <w:rFonts w:asciiTheme="minorHAnsi" w:hAnsiTheme="minorHAnsi"/>
          <w:b/>
          <w:sz w:val="28"/>
        </w:rPr>
        <w:t xml:space="preserve"> </w:t>
      </w:r>
      <w:r w:rsidR="00E2159D" w:rsidRPr="0015783A">
        <w:rPr>
          <w:rFonts w:asciiTheme="minorHAnsi" w:hAnsiTheme="minorHAnsi"/>
          <w:b/>
          <w:sz w:val="28"/>
        </w:rPr>
        <w:t xml:space="preserve">and </w:t>
      </w:r>
    </w:p>
    <w:p w:rsidR="00FB207D" w:rsidRPr="0015783A" w:rsidRDefault="00C458FC" w:rsidP="0015783A">
      <w:pPr>
        <w:tabs>
          <w:tab w:val="left" w:pos="990"/>
          <w:tab w:val="right" w:leader="dot" w:pos="7110"/>
        </w:tabs>
        <w:jc w:val="both"/>
        <w:rPr>
          <w:rFonts w:asciiTheme="minorHAnsi" w:hAnsiTheme="minorHAnsi"/>
          <w:sz w:val="24"/>
        </w:rPr>
      </w:pPr>
      <w:r w:rsidRPr="0015783A">
        <w:rPr>
          <w:rFonts w:asciiTheme="minorHAnsi" w:hAnsiTheme="minorHAnsi"/>
          <w:b/>
          <w:sz w:val="28"/>
        </w:rPr>
        <w:lastRenderedPageBreak/>
        <w:t xml:space="preserve">   </w:t>
      </w:r>
      <w:r w:rsidR="00E2159D" w:rsidRPr="0015783A">
        <w:rPr>
          <w:rFonts w:asciiTheme="minorHAnsi" w:hAnsiTheme="minorHAnsi"/>
          <w:b/>
          <w:sz w:val="28"/>
        </w:rPr>
        <w:t>Debt Service</w:t>
      </w:r>
      <w:r w:rsidRPr="0015783A">
        <w:rPr>
          <w:rFonts w:asciiTheme="minorHAnsi" w:hAnsiTheme="minorHAnsi"/>
          <w:b/>
          <w:sz w:val="28"/>
        </w:rPr>
        <w:t xml:space="preserve"> Transactions</w:t>
      </w:r>
      <w:r w:rsidR="00FB207D" w:rsidRPr="0015783A">
        <w:rPr>
          <w:rFonts w:asciiTheme="minorHAnsi" w:hAnsiTheme="minorHAnsi"/>
          <w:sz w:val="24"/>
        </w:rPr>
        <w:tab/>
        <w:t>3</w:t>
      </w:r>
      <w:r w:rsidR="00BE4700" w:rsidRPr="0015783A">
        <w:rPr>
          <w:rFonts w:asciiTheme="minorHAnsi" w:hAnsiTheme="minorHAnsi"/>
          <w:sz w:val="24"/>
        </w:rPr>
        <w:t>0</w:t>
      </w:r>
    </w:p>
    <w:p w:rsidR="00FB207D" w:rsidRPr="0015783A" w:rsidRDefault="00FB207D" w:rsidP="0015783A">
      <w:pPr>
        <w:tabs>
          <w:tab w:val="left" w:pos="990"/>
          <w:tab w:val="right" w:leader="dot" w:pos="7110"/>
        </w:tabs>
        <w:jc w:val="both"/>
        <w:rPr>
          <w:rFonts w:asciiTheme="minorHAnsi" w:hAnsiTheme="minorHAnsi"/>
          <w:sz w:val="24"/>
        </w:rPr>
      </w:pPr>
    </w:p>
    <w:p w:rsidR="00E2159D" w:rsidRPr="0015783A" w:rsidRDefault="00FB207D"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Chapter 9</w:t>
      </w:r>
      <w:r w:rsidR="00E2159D" w:rsidRPr="0015783A">
        <w:rPr>
          <w:rFonts w:asciiTheme="minorHAnsi" w:hAnsiTheme="minorHAnsi"/>
          <w:b/>
          <w:sz w:val="28"/>
        </w:rPr>
        <w:t xml:space="preserve"> Adjusting and Closing Entries for</w:t>
      </w:r>
    </w:p>
    <w:p w:rsidR="00E2159D" w:rsidRPr="0015783A" w:rsidRDefault="008E053B"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 xml:space="preserve">  </w:t>
      </w:r>
      <w:r w:rsidR="00E2159D" w:rsidRPr="0015783A">
        <w:rPr>
          <w:rFonts w:asciiTheme="minorHAnsi" w:hAnsiTheme="minorHAnsi"/>
          <w:b/>
          <w:sz w:val="28"/>
        </w:rPr>
        <w:t>Governmental Activities, Government-wide Level;</w:t>
      </w:r>
    </w:p>
    <w:p w:rsidR="00E2159D" w:rsidRPr="0015783A" w:rsidRDefault="008E053B" w:rsidP="0015783A">
      <w:pPr>
        <w:tabs>
          <w:tab w:val="left" w:pos="990"/>
          <w:tab w:val="right" w:leader="dot" w:pos="7110"/>
        </w:tabs>
        <w:jc w:val="both"/>
        <w:rPr>
          <w:rFonts w:asciiTheme="minorHAnsi" w:hAnsiTheme="minorHAnsi"/>
          <w:b/>
          <w:sz w:val="28"/>
        </w:rPr>
      </w:pPr>
      <w:r w:rsidRPr="0015783A">
        <w:rPr>
          <w:rFonts w:asciiTheme="minorHAnsi" w:hAnsiTheme="minorHAnsi"/>
          <w:b/>
          <w:sz w:val="28"/>
        </w:rPr>
        <w:t xml:space="preserve">  </w:t>
      </w:r>
      <w:r w:rsidR="00E2159D" w:rsidRPr="0015783A">
        <w:rPr>
          <w:rFonts w:asciiTheme="minorHAnsi" w:hAnsiTheme="minorHAnsi"/>
          <w:b/>
          <w:sz w:val="28"/>
        </w:rPr>
        <w:t>Preparation of Government-wide and Major Fund</w:t>
      </w:r>
    </w:p>
    <w:p w:rsidR="00FD78E9" w:rsidRPr="0015783A" w:rsidRDefault="008E053B" w:rsidP="0015783A">
      <w:pPr>
        <w:tabs>
          <w:tab w:val="left" w:pos="990"/>
          <w:tab w:val="right" w:leader="dot" w:pos="7110"/>
        </w:tabs>
        <w:jc w:val="both"/>
        <w:rPr>
          <w:rFonts w:asciiTheme="minorHAnsi" w:hAnsiTheme="minorHAnsi"/>
          <w:b/>
          <w:sz w:val="28"/>
          <w:szCs w:val="28"/>
        </w:rPr>
      </w:pPr>
      <w:r w:rsidRPr="0015783A">
        <w:rPr>
          <w:rFonts w:asciiTheme="minorHAnsi" w:hAnsiTheme="minorHAnsi"/>
          <w:b/>
          <w:sz w:val="28"/>
        </w:rPr>
        <w:t xml:space="preserve">  </w:t>
      </w:r>
      <w:r w:rsidR="00E2159D" w:rsidRPr="0015783A">
        <w:rPr>
          <w:rFonts w:asciiTheme="minorHAnsi" w:hAnsiTheme="minorHAnsi"/>
          <w:b/>
          <w:sz w:val="28"/>
        </w:rPr>
        <w:t>Financial Statements</w:t>
      </w:r>
      <w:r w:rsidR="00FB207D" w:rsidRPr="0015783A">
        <w:rPr>
          <w:rFonts w:asciiTheme="minorHAnsi" w:hAnsiTheme="minorHAnsi"/>
          <w:sz w:val="24"/>
        </w:rPr>
        <w:tab/>
      </w:r>
      <w:r w:rsidR="00E2159D" w:rsidRPr="0015783A">
        <w:rPr>
          <w:rFonts w:asciiTheme="minorHAnsi" w:hAnsiTheme="minorHAnsi"/>
          <w:sz w:val="24"/>
        </w:rPr>
        <w:t>3</w:t>
      </w:r>
      <w:r w:rsidR="00BE4700" w:rsidRPr="0015783A">
        <w:rPr>
          <w:rFonts w:asciiTheme="minorHAnsi" w:hAnsiTheme="minorHAnsi"/>
          <w:sz w:val="24"/>
        </w:rPr>
        <w:t>3</w:t>
      </w:r>
      <w:r w:rsidR="008B1695" w:rsidRPr="0015783A">
        <w:rPr>
          <w:rFonts w:asciiTheme="minorHAnsi" w:hAnsiTheme="minorHAnsi"/>
          <w:sz w:val="24"/>
        </w:rPr>
        <w:br w:type="page"/>
      </w:r>
      <w:r w:rsidR="00FD78E9" w:rsidRPr="0015783A">
        <w:rPr>
          <w:rFonts w:asciiTheme="minorHAnsi" w:hAnsiTheme="minorHAnsi"/>
          <w:b/>
          <w:sz w:val="28"/>
          <w:szCs w:val="28"/>
        </w:rPr>
        <w:lastRenderedPageBreak/>
        <w:t>CHAPTER 1</w:t>
      </w:r>
    </w:p>
    <w:p w:rsidR="00F84F3E" w:rsidRPr="0015783A" w:rsidRDefault="00F84F3E" w:rsidP="0015783A">
      <w:pPr>
        <w:pStyle w:val="Heading4"/>
        <w:pBdr>
          <w:top w:val="thickThinSmallGap" w:sz="24" w:space="1" w:color="auto"/>
        </w:pBdr>
        <w:jc w:val="both"/>
        <w:rPr>
          <w:rFonts w:asciiTheme="minorHAnsi" w:hAnsiTheme="minorHAnsi"/>
        </w:rPr>
      </w:pPr>
    </w:p>
    <w:p w:rsidR="00FB207D" w:rsidRPr="0015783A" w:rsidRDefault="003D23A3" w:rsidP="0015783A">
      <w:pPr>
        <w:pStyle w:val="Heading4"/>
        <w:pBdr>
          <w:top w:val="thickThinSmallGap" w:sz="24" w:space="1" w:color="auto"/>
        </w:pBdr>
        <w:jc w:val="both"/>
        <w:rPr>
          <w:rFonts w:asciiTheme="minorHAnsi" w:hAnsiTheme="minorHAnsi"/>
        </w:rPr>
      </w:pPr>
      <w:r w:rsidRPr="0015783A">
        <w:rPr>
          <w:rFonts w:asciiTheme="minorHAnsi" w:hAnsiTheme="minorHAnsi"/>
        </w:rPr>
        <w:t xml:space="preserve">INTRODUCING </w:t>
      </w:r>
      <w:r w:rsidR="00E66B51" w:rsidRPr="0015783A">
        <w:rPr>
          <w:rFonts w:asciiTheme="minorHAnsi" w:hAnsiTheme="minorHAnsi"/>
        </w:rPr>
        <w:t xml:space="preserve">THE SHORT VERSION OF THE </w:t>
      </w:r>
      <w:r w:rsidRPr="0015783A">
        <w:rPr>
          <w:rFonts w:asciiTheme="minorHAnsi" w:hAnsiTheme="minorHAnsi"/>
        </w:rPr>
        <w:t>CITY OF SMITHVILLE</w:t>
      </w:r>
      <w:r w:rsidR="00E66B51" w:rsidRPr="0015783A">
        <w:rPr>
          <w:rFonts w:asciiTheme="minorHAnsi" w:hAnsiTheme="minorHAnsi"/>
        </w:rPr>
        <w:t xml:space="preserve"> CUMULATIVE PROBLEM</w:t>
      </w:r>
    </w:p>
    <w:p w:rsidR="003D23A3" w:rsidRPr="0015783A" w:rsidRDefault="003D23A3" w:rsidP="0015783A">
      <w:pPr>
        <w:pStyle w:val="Heading4"/>
        <w:pBdr>
          <w:top w:val="thickThinSmallGap" w:sz="24" w:space="1" w:color="auto"/>
        </w:pBdr>
        <w:jc w:val="both"/>
        <w:rPr>
          <w:rFonts w:asciiTheme="minorHAnsi" w:hAnsiTheme="minorHAnsi"/>
        </w:rPr>
      </w:pPr>
    </w:p>
    <w:p w:rsidR="00FB207D" w:rsidRPr="0015783A" w:rsidRDefault="00FB207D" w:rsidP="0015783A">
      <w:pPr>
        <w:pStyle w:val="Heading4"/>
        <w:pBdr>
          <w:top w:val="thickThinSmallGap" w:sz="24" w:space="1" w:color="auto"/>
        </w:pBdr>
        <w:jc w:val="both"/>
        <w:rPr>
          <w:rFonts w:asciiTheme="minorHAnsi" w:hAnsiTheme="minorHAnsi"/>
        </w:rPr>
      </w:pPr>
      <w:r w:rsidRPr="0015783A">
        <w:rPr>
          <w:rFonts w:asciiTheme="minorHAnsi" w:hAnsiTheme="minorHAnsi"/>
        </w:rPr>
        <w:t>Welcome</w:t>
      </w:r>
    </w:p>
    <w:p w:rsidR="00FB207D" w:rsidRPr="0015783A" w:rsidRDefault="00FB207D" w:rsidP="0015783A">
      <w:pPr>
        <w:pStyle w:val="BodyTextIndent"/>
        <w:jc w:val="both"/>
        <w:rPr>
          <w:rFonts w:asciiTheme="minorHAnsi" w:hAnsiTheme="minorHAnsi"/>
        </w:rPr>
      </w:pPr>
      <w:r w:rsidRPr="0015783A">
        <w:rPr>
          <w:rFonts w:asciiTheme="minorHAnsi" w:hAnsiTheme="minorHAnsi"/>
        </w:rPr>
        <w:t>T</w:t>
      </w:r>
      <w:r w:rsidR="00126D53" w:rsidRPr="0015783A">
        <w:rPr>
          <w:rFonts w:asciiTheme="minorHAnsi" w:hAnsiTheme="minorHAnsi"/>
        </w:rPr>
        <w:t>hank you for purchasing the Cities</w:t>
      </w:r>
      <w:r w:rsidRPr="0015783A">
        <w:rPr>
          <w:rFonts w:asciiTheme="minorHAnsi" w:hAnsiTheme="minorHAnsi"/>
        </w:rPr>
        <w:t xml:space="preserve"> of Smithville</w:t>
      </w:r>
      <w:r w:rsidR="00126D53" w:rsidRPr="0015783A">
        <w:rPr>
          <w:rFonts w:asciiTheme="minorHAnsi" w:hAnsiTheme="minorHAnsi"/>
        </w:rPr>
        <w:t xml:space="preserve"> and</w:t>
      </w:r>
      <w:r w:rsidR="008B25D1" w:rsidRPr="0015783A">
        <w:rPr>
          <w:rFonts w:asciiTheme="minorHAnsi" w:hAnsiTheme="minorHAnsi"/>
        </w:rPr>
        <w:t xml:space="preserve"> Bingham</w:t>
      </w:r>
      <w:r w:rsidRPr="0015783A">
        <w:rPr>
          <w:rFonts w:asciiTheme="minorHAnsi" w:hAnsiTheme="minorHAnsi"/>
        </w:rPr>
        <w:t xml:space="preserve"> Government</w:t>
      </w:r>
      <w:r w:rsidR="008B25D1" w:rsidRPr="0015783A">
        <w:rPr>
          <w:rFonts w:asciiTheme="minorHAnsi" w:hAnsiTheme="minorHAnsi"/>
        </w:rPr>
        <w:t>al</w:t>
      </w:r>
      <w:r w:rsidRPr="0015783A">
        <w:rPr>
          <w:rFonts w:asciiTheme="minorHAnsi" w:hAnsiTheme="minorHAnsi"/>
        </w:rPr>
        <w:t xml:space="preserve"> Accounting Software.  This software is designed to be used with the McGraw-Hill textbook </w:t>
      </w:r>
      <w:r w:rsidRPr="0015783A">
        <w:rPr>
          <w:rFonts w:asciiTheme="minorHAnsi" w:hAnsiTheme="minorHAnsi"/>
          <w:i/>
        </w:rPr>
        <w:t xml:space="preserve">Accounting for Governmental </w:t>
      </w:r>
      <w:r w:rsidR="00C92FF9" w:rsidRPr="0015783A">
        <w:rPr>
          <w:rFonts w:asciiTheme="minorHAnsi" w:hAnsiTheme="minorHAnsi"/>
          <w:i/>
        </w:rPr>
        <w:t>&amp;</w:t>
      </w:r>
      <w:r w:rsidRPr="0015783A">
        <w:rPr>
          <w:rFonts w:asciiTheme="minorHAnsi" w:hAnsiTheme="minorHAnsi"/>
          <w:i/>
        </w:rPr>
        <w:t xml:space="preserve"> Nonprofit Entities, 1</w:t>
      </w:r>
      <w:r w:rsidR="00F84F3E" w:rsidRPr="0015783A">
        <w:rPr>
          <w:rFonts w:asciiTheme="minorHAnsi" w:hAnsiTheme="minorHAnsi"/>
          <w:i/>
        </w:rPr>
        <w:t>7</w:t>
      </w:r>
      <w:r w:rsidRPr="0015783A">
        <w:rPr>
          <w:rFonts w:asciiTheme="minorHAnsi" w:hAnsiTheme="minorHAnsi"/>
          <w:i/>
          <w:vertAlign w:val="superscript"/>
        </w:rPr>
        <w:t>th</w:t>
      </w:r>
      <w:r w:rsidRPr="0015783A">
        <w:rPr>
          <w:rFonts w:asciiTheme="minorHAnsi" w:hAnsiTheme="minorHAnsi"/>
          <w:i/>
        </w:rPr>
        <w:t xml:space="preserve"> </w:t>
      </w:r>
      <w:r w:rsidR="008143B2" w:rsidRPr="0015783A">
        <w:rPr>
          <w:rFonts w:asciiTheme="minorHAnsi" w:hAnsiTheme="minorHAnsi"/>
          <w:i/>
        </w:rPr>
        <w:t>e</w:t>
      </w:r>
      <w:r w:rsidRPr="0015783A">
        <w:rPr>
          <w:rFonts w:asciiTheme="minorHAnsi" w:hAnsiTheme="minorHAnsi"/>
          <w:i/>
        </w:rPr>
        <w:t>dition</w:t>
      </w:r>
      <w:r w:rsidR="008B4B82" w:rsidRPr="0015783A">
        <w:rPr>
          <w:rFonts w:asciiTheme="minorHAnsi" w:hAnsiTheme="minorHAnsi"/>
        </w:rPr>
        <w:t xml:space="preserve">. </w:t>
      </w:r>
    </w:p>
    <w:p w:rsidR="00FB207D" w:rsidRPr="0015783A" w:rsidRDefault="00FB207D" w:rsidP="0015783A">
      <w:pPr>
        <w:tabs>
          <w:tab w:val="left" w:pos="990"/>
          <w:tab w:val="right" w:leader="dot" w:pos="7110"/>
        </w:tabs>
        <w:jc w:val="both"/>
        <w:rPr>
          <w:rFonts w:asciiTheme="minorHAnsi" w:hAnsiTheme="minorHAnsi"/>
          <w:sz w:val="24"/>
        </w:rPr>
      </w:pPr>
    </w:p>
    <w:p w:rsidR="006A6F6F" w:rsidRPr="0015783A" w:rsidRDefault="006A6F6F" w:rsidP="0015783A">
      <w:pPr>
        <w:jc w:val="both"/>
        <w:rPr>
          <w:rFonts w:asciiTheme="minorHAnsi" w:hAnsiTheme="minorHAnsi"/>
          <w:b/>
          <w:bCs/>
          <w:sz w:val="28"/>
        </w:rPr>
      </w:pPr>
      <w:r w:rsidRPr="0015783A">
        <w:rPr>
          <w:rFonts w:asciiTheme="minorHAnsi" w:hAnsiTheme="minorHAnsi"/>
          <w:b/>
          <w:bCs/>
          <w:sz w:val="28"/>
        </w:rPr>
        <w:t>System Requirements</w:t>
      </w:r>
    </w:p>
    <w:p w:rsidR="006A6F6F" w:rsidRPr="0015783A" w:rsidRDefault="006A6F6F" w:rsidP="0015783A">
      <w:pPr>
        <w:ind w:left="720"/>
        <w:jc w:val="both"/>
        <w:rPr>
          <w:rFonts w:asciiTheme="minorHAnsi" w:hAnsiTheme="minorHAnsi"/>
          <w:sz w:val="24"/>
          <w:szCs w:val="24"/>
        </w:rPr>
      </w:pPr>
      <w:r w:rsidRPr="0015783A">
        <w:rPr>
          <w:rFonts w:asciiTheme="minorHAnsi" w:hAnsiTheme="minorHAnsi"/>
          <w:sz w:val="24"/>
          <w:szCs w:val="24"/>
        </w:rPr>
        <w:t xml:space="preserve">To use the </w:t>
      </w:r>
      <w:r w:rsidR="00651A39" w:rsidRPr="0015783A">
        <w:rPr>
          <w:rFonts w:asciiTheme="minorHAnsi" w:hAnsiTheme="minorHAnsi"/>
          <w:sz w:val="24"/>
          <w:szCs w:val="24"/>
        </w:rPr>
        <w:t xml:space="preserve">Cities of Smithville and Bingham </w:t>
      </w:r>
      <w:r w:rsidRPr="0015783A">
        <w:rPr>
          <w:rFonts w:asciiTheme="minorHAnsi" w:hAnsiTheme="minorHAnsi"/>
          <w:sz w:val="24"/>
          <w:szCs w:val="24"/>
        </w:rPr>
        <w:t>accounting software application, you must have the following:</w:t>
      </w:r>
    </w:p>
    <w:p w:rsidR="006A6F6F" w:rsidRPr="0015783A" w:rsidRDefault="006A6F6F" w:rsidP="0015783A">
      <w:pPr>
        <w:ind w:firstLine="720"/>
        <w:jc w:val="both"/>
        <w:rPr>
          <w:rFonts w:asciiTheme="minorHAnsi" w:hAnsiTheme="minorHAnsi"/>
          <w:b/>
          <w:sz w:val="24"/>
          <w:szCs w:val="24"/>
        </w:rPr>
      </w:pPr>
      <w:r w:rsidRPr="0015783A">
        <w:rPr>
          <w:rFonts w:asciiTheme="minorHAnsi" w:hAnsiTheme="minorHAnsi"/>
          <w:b/>
          <w:bCs/>
          <w:sz w:val="24"/>
          <w:szCs w:val="24"/>
        </w:rPr>
        <w:t>Windows</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2.33GHz or faster x86-compatible processor, or Intel Atom™ 1.6GHz or faster processor for netbook class devices</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Microsoft® Windows Server 2008, Windows 7, or Windows 8 Classic</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512MB of RAM (1GB recommended)</w:t>
      </w:r>
    </w:p>
    <w:p w:rsidR="006A6F6F" w:rsidRPr="0015783A" w:rsidRDefault="006A6F6F" w:rsidP="0015783A">
      <w:pPr>
        <w:ind w:firstLine="720"/>
        <w:jc w:val="both"/>
        <w:rPr>
          <w:rFonts w:asciiTheme="minorHAnsi" w:hAnsiTheme="minorHAnsi"/>
          <w:b/>
          <w:sz w:val="24"/>
          <w:szCs w:val="24"/>
        </w:rPr>
      </w:pPr>
      <w:r w:rsidRPr="0015783A">
        <w:rPr>
          <w:rFonts w:asciiTheme="minorHAnsi" w:hAnsiTheme="minorHAnsi"/>
          <w:b/>
          <w:bCs/>
          <w:sz w:val="24"/>
          <w:szCs w:val="24"/>
        </w:rPr>
        <w:t>Mac OS</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Intel® Core™ Duo 1.83GHz or faster processor</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Mac OS X v10.7, and above</w:t>
      </w:r>
    </w:p>
    <w:p w:rsidR="006A6F6F" w:rsidRPr="0015783A" w:rsidRDefault="006A6F6F" w:rsidP="0015783A">
      <w:pPr>
        <w:numPr>
          <w:ilvl w:val="0"/>
          <w:numId w:val="21"/>
        </w:numPr>
        <w:jc w:val="both"/>
        <w:rPr>
          <w:rFonts w:asciiTheme="minorHAnsi" w:hAnsiTheme="minorHAnsi"/>
          <w:b/>
          <w:sz w:val="24"/>
          <w:szCs w:val="24"/>
        </w:rPr>
      </w:pPr>
      <w:r w:rsidRPr="0015783A">
        <w:rPr>
          <w:rFonts w:asciiTheme="minorHAnsi" w:hAnsiTheme="minorHAnsi"/>
          <w:sz w:val="24"/>
          <w:szCs w:val="24"/>
        </w:rPr>
        <w:t>512MB of RAM (1GB recommended)</w:t>
      </w:r>
    </w:p>
    <w:p w:rsidR="006A6F6F" w:rsidRPr="0015783A" w:rsidRDefault="006A6F6F" w:rsidP="0015783A">
      <w:pPr>
        <w:jc w:val="both"/>
        <w:rPr>
          <w:rFonts w:asciiTheme="minorHAnsi" w:hAnsiTheme="minorHAnsi"/>
          <w:sz w:val="24"/>
          <w:szCs w:val="24"/>
        </w:rPr>
      </w:pPr>
      <w:r w:rsidRPr="0015783A">
        <w:rPr>
          <w:rFonts w:asciiTheme="minorHAnsi" w:hAnsiTheme="minorHAnsi"/>
          <w:sz w:val="24"/>
          <w:szCs w:val="24"/>
        </w:rPr>
        <w:t> </w:t>
      </w:r>
    </w:p>
    <w:p w:rsidR="006A6F6F" w:rsidRPr="0015783A" w:rsidRDefault="00C84826" w:rsidP="0015783A">
      <w:pPr>
        <w:numPr>
          <w:ilvl w:val="0"/>
          <w:numId w:val="22"/>
        </w:numPr>
        <w:ind w:left="1080"/>
        <w:jc w:val="both"/>
        <w:rPr>
          <w:rFonts w:asciiTheme="minorHAnsi" w:hAnsiTheme="minorHAnsi"/>
          <w:sz w:val="24"/>
          <w:szCs w:val="24"/>
        </w:rPr>
      </w:pPr>
      <w:r w:rsidRPr="0015783A">
        <w:rPr>
          <w:rFonts w:asciiTheme="minorHAnsi" w:hAnsiTheme="minorHAnsi"/>
          <w:sz w:val="24"/>
          <w:szCs w:val="24"/>
        </w:rPr>
        <w:t>Adobe AIR 15 or l</w:t>
      </w:r>
      <w:r w:rsidR="006A6F6F" w:rsidRPr="0015783A">
        <w:rPr>
          <w:rFonts w:asciiTheme="minorHAnsi" w:hAnsiTheme="minorHAnsi"/>
          <w:sz w:val="24"/>
          <w:szCs w:val="24"/>
        </w:rPr>
        <w:t>atest version</w:t>
      </w:r>
    </w:p>
    <w:p w:rsidR="006A6F6F" w:rsidRPr="0015783A" w:rsidRDefault="006A6F6F" w:rsidP="0015783A">
      <w:pPr>
        <w:numPr>
          <w:ilvl w:val="0"/>
          <w:numId w:val="22"/>
        </w:numPr>
        <w:ind w:left="1080"/>
        <w:jc w:val="both"/>
        <w:rPr>
          <w:rFonts w:asciiTheme="minorHAnsi" w:hAnsiTheme="minorHAnsi"/>
          <w:sz w:val="24"/>
          <w:szCs w:val="24"/>
        </w:rPr>
      </w:pPr>
      <w:r w:rsidRPr="0015783A">
        <w:rPr>
          <w:rFonts w:asciiTheme="minorHAnsi" w:hAnsiTheme="minorHAnsi"/>
          <w:sz w:val="24"/>
          <w:szCs w:val="24"/>
        </w:rPr>
        <w:t>Recommended screen resolution of 1024 x 768 minimum</w:t>
      </w:r>
    </w:p>
    <w:p w:rsidR="006A6F6F" w:rsidRPr="0015783A" w:rsidRDefault="006A6F6F" w:rsidP="0015783A">
      <w:pPr>
        <w:numPr>
          <w:ilvl w:val="0"/>
          <w:numId w:val="22"/>
        </w:numPr>
        <w:ind w:left="1080"/>
        <w:jc w:val="both"/>
        <w:rPr>
          <w:rFonts w:asciiTheme="minorHAnsi" w:hAnsiTheme="minorHAnsi"/>
          <w:sz w:val="24"/>
          <w:szCs w:val="24"/>
        </w:rPr>
      </w:pPr>
      <w:r w:rsidRPr="0015783A">
        <w:rPr>
          <w:rFonts w:asciiTheme="minorHAnsi" w:hAnsiTheme="minorHAnsi"/>
          <w:sz w:val="24"/>
          <w:szCs w:val="24"/>
        </w:rPr>
        <w:t>Spreadsheet program (in order to easily view the exported CSV files)</w:t>
      </w:r>
    </w:p>
    <w:p w:rsidR="006A6F6F" w:rsidRPr="0015783A" w:rsidRDefault="006A6F6F" w:rsidP="0015783A">
      <w:pPr>
        <w:numPr>
          <w:ilvl w:val="0"/>
          <w:numId w:val="22"/>
        </w:numPr>
        <w:ind w:left="1080"/>
        <w:jc w:val="both"/>
        <w:rPr>
          <w:rFonts w:asciiTheme="minorHAnsi" w:hAnsiTheme="minorHAnsi"/>
          <w:sz w:val="24"/>
          <w:szCs w:val="24"/>
        </w:rPr>
      </w:pPr>
      <w:r w:rsidRPr="0015783A">
        <w:rPr>
          <w:rFonts w:asciiTheme="minorHAnsi" w:hAnsiTheme="minorHAnsi"/>
          <w:sz w:val="24"/>
          <w:szCs w:val="24"/>
        </w:rPr>
        <w:t>Excel 2003 or later (in order to view the exported Excel files)</w:t>
      </w:r>
    </w:p>
    <w:p w:rsidR="00FB207D" w:rsidRPr="0015783A" w:rsidRDefault="006A6F6F" w:rsidP="0015783A">
      <w:pPr>
        <w:numPr>
          <w:ilvl w:val="0"/>
          <w:numId w:val="22"/>
        </w:numPr>
        <w:ind w:left="1080"/>
        <w:jc w:val="both"/>
        <w:rPr>
          <w:rFonts w:asciiTheme="minorHAnsi" w:hAnsiTheme="minorHAnsi"/>
          <w:sz w:val="24"/>
          <w:szCs w:val="24"/>
        </w:rPr>
      </w:pPr>
      <w:r w:rsidRPr="0015783A">
        <w:rPr>
          <w:rFonts w:asciiTheme="minorHAnsi" w:hAnsiTheme="minorHAnsi"/>
          <w:sz w:val="24"/>
          <w:szCs w:val="24"/>
        </w:rPr>
        <w:t>Adobe Reader 9 or later to read saved report files</w:t>
      </w:r>
    </w:p>
    <w:p w:rsidR="00FB207D" w:rsidRPr="0015783A" w:rsidRDefault="00FB207D" w:rsidP="0015783A">
      <w:pPr>
        <w:tabs>
          <w:tab w:val="left" w:pos="990"/>
          <w:tab w:val="right" w:leader="dot" w:pos="7110"/>
        </w:tabs>
        <w:jc w:val="both"/>
        <w:rPr>
          <w:rFonts w:asciiTheme="minorHAnsi" w:hAnsiTheme="minorHAnsi"/>
          <w:sz w:val="24"/>
        </w:rPr>
      </w:pPr>
    </w:p>
    <w:p w:rsidR="00FB207D" w:rsidRPr="0015783A" w:rsidRDefault="00FB207D" w:rsidP="0015783A">
      <w:pPr>
        <w:pStyle w:val="Heading4"/>
        <w:jc w:val="both"/>
        <w:rPr>
          <w:rFonts w:asciiTheme="minorHAnsi" w:hAnsiTheme="minorHAnsi"/>
        </w:rPr>
      </w:pPr>
      <w:r w:rsidRPr="0015783A">
        <w:rPr>
          <w:rFonts w:asciiTheme="minorHAnsi" w:hAnsiTheme="minorHAnsi"/>
        </w:rPr>
        <w:t>Licensing</w:t>
      </w:r>
    </w:p>
    <w:p w:rsidR="00FB207D" w:rsidRPr="0015783A" w:rsidRDefault="00FB207D" w:rsidP="0015783A">
      <w:pPr>
        <w:pStyle w:val="BodyTextIndent"/>
        <w:jc w:val="both"/>
        <w:rPr>
          <w:rFonts w:asciiTheme="minorHAnsi" w:hAnsiTheme="minorHAnsi"/>
        </w:rPr>
      </w:pPr>
      <w:r w:rsidRPr="0015783A">
        <w:rPr>
          <w:rFonts w:asciiTheme="minorHAnsi" w:hAnsiTheme="minorHAnsi"/>
        </w:rPr>
        <w:t xml:space="preserve">This manual </w:t>
      </w:r>
      <w:r w:rsidR="008B25D1" w:rsidRPr="0015783A">
        <w:rPr>
          <w:rFonts w:asciiTheme="minorHAnsi" w:hAnsiTheme="minorHAnsi"/>
        </w:rPr>
        <w:t xml:space="preserve">for the </w:t>
      </w:r>
      <w:r w:rsidR="008B25D1" w:rsidRPr="0015783A">
        <w:rPr>
          <w:rFonts w:asciiTheme="minorHAnsi" w:hAnsiTheme="minorHAnsi"/>
          <w:b/>
        </w:rPr>
        <w:t xml:space="preserve">short version </w:t>
      </w:r>
      <w:r w:rsidR="008B25D1" w:rsidRPr="0015783A">
        <w:rPr>
          <w:rFonts w:asciiTheme="minorHAnsi" w:hAnsiTheme="minorHAnsi"/>
        </w:rPr>
        <w:t xml:space="preserve">project </w:t>
      </w:r>
      <w:r w:rsidRPr="0015783A">
        <w:rPr>
          <w:rFonts w:asciiTheme="minorHAnsi" w:hAnsiTheme="minorHAnsi"/>
        </w:rPr>
        <w:t>was written for use with the Cit</w:t>
      </w:r>
      <w:r w:rsidR="00126D53" w:rsidRPr="0015783A">
        <w:rPr>
          <w:rFonts w:asciiTheme="minorHAnsi" w:hAnsiTheme="minorHAnsi"/>
        </w:rPr>
        <w:t>ies</w:t>
      </w:r>
      <w:r w:rsidRPr="0015783A">
        <w:rPr>
          <w:rFonts w:asciiTheme="minorHAnsi" w:hAnsiTheme="minorHAnsi"/>
        </w:rPr>
        <w:t xml:space="preserve"> of Smithville</w:t>
      </w:r>
      <w:r w:rsidR="00126D53" w:rsidRPr="0015783A">
        <w:rPr>
          <w:rFonts w:asciiTheme="minorHAnsi" w:hAnsiTheme="minorHAnsi"/>
        </w:rPr>
        <w:t xml:space="preserve"> and</w:t>
      </w:r>
      <w:r w:rsidR="008B25D1" w:rsidRPr="0015783A">
        <w:rPr>
          <w:rFonts w:asciiTheme="minorHAnsi" w:hAnsiTheme="minorHAnsi"/>
        </w:rPr>
        <w:t xml:space="preserve"> Bingham</w:t>
      </w:r>
      <w:r w:rsidRPr="0015783A">
        <w:rPr>
          <w:rFonts w:asciiTheme="minorHAnsi" w:hAnsiTheme="minorHAnsi"/>
        </w:rPr>
        <w:t xml:space="preserve"> software, </w:t>
      </w:r>
      <w:r w:rsidR="00044DC6" w:rsidRPr="0015783A">
        <w:rPr>
          <w:rFonts w:asciiTheme="minorHAnsi" w:hAnsiTheme="minorHAnsi"/>
        </w:rPr>
        <w:t>revised to accompany the 1</w:t>
      </w:r>
      <w:r w:rsidR="00F84F3E" w:rsidRPr="0015783A">
        <w:rPr>
          <w:rFonts w:asciiTheme="minorHAnsi" w:hAnsiTheme="minorHAnsi"/>
        </w:rPr>
        <w:t>7</w:t>
      </w:r>
      <w:r w:rsidR="00044DC6" w:rsidRPr="0015783A">
        <w:rPr>
          <w:rFonts w:asciiTheme="minorHAnsi" w:hAnsiTheme="minorHAnsi"/>
          <w:vertAlign w:val="superscript"/>
        </w:rPr>
        <w:t>th</w:t>
      </w:r>
      <w:r w:rsidR="00044DC6" w:rsidRPr="0015783A">
        <w:rPr>
          <w:rFonts w:asciiTheme="minorHAnsi" w:hAnsiTheme="minorHAnsi"/>
        </w:rPr>
        <w:t xml:space="preserve"> edition of Reck</w:t>
      </w:r>
      <w:r w:rsidR="00F84F3E" w:rsidRPr="0015783A">
        <w:rPr>
          <w:rFonts w:asciiTheme="minorHAnsi" w:hAnsiTheme="minorHAnsi"/>
        </w:rPr>
        <w:t xml:space="preserve"> and</w:t>
      </w:r>
      <w:r w:rsidR="00044DC6" w:rsidRPr="0015783A">
        <w:rPr>
          <w:rFonts w:asciiTheme="minorHAnsi" w:hAnsiTheme="minorHAnsi"/>
        </w:rPr>
        <w:t xml:space="preserve"> Lowensohn, </w:t>
      </w:r>
      <w:r w:rsidR="00044DC6" w:rsidRPr="0015783A">
        <w:rPr>
          <w:rFonts w:asciiTheme="minorHAnsi" w:hAnsiTheme="minorHAnsi"/>
          <w:i/>
        </w:rPr>
        <w:t>Accounting for Governmental &amp; Nonprofit Entities</w:t>
      </w:r>
      <w:r w:rsidRPr="0015783A">
        <w:rPr>
          <w:rFonts w:asciiTheme="minorHAnsi" w:hAnsiTheme="minorHAnsi"/>
        </w:rPr>
        <w:t>.  Th</w:t>
      </w:r>
      <w:r w:rsidR="00F967B4" w:rsidRPr="0015783A">
        <w:rPr>
          <w:rFonts w:asciiTheme="minorHAnsi" w:hAnsiTheme="minorHAnsi"/>
        </w:rPr>
        <w:t>e</w:t>
      </w:r>
      <w:r w:rsidRPr="0015783A">
        <w:rPr>
          <w:rFonts w:asciiTheme="minorHAnsi" w:hAnsiTheme="minorHAnsi"/>
        </w:rPr>
        <w:t xml:space="preserve"> manual and the software described in it are copyrighted, with all rights reserved.  This manual and the Cit</w:t>
      </w:r>
      <w:r w:rsidR="00126D53" w:rsidRPr="0015783A">
        <w:rPr>
          <w:rFonts w:asciiTheme="minorHAnsi" w:hAnsiTheme="minorHAnsi"/>
        </w:rPr>
        <w:t>ies</w:t>
      </w:r>
      <w:r w:rsidRPr="0015783A">
        <w:rPr>
          <w:rFonts w:asciiTheme="minorHAnsi" w:hAnsiTheme="minorHAnsi"/>
        </w:rPr>
        <w:t xml:space="preserve"> of Smithville</w:t>
      </w:r>
      <w:r w:rsidR="00126D53" w:rsidRPr="0015783A">
        <w:rPr>
          <w:rFonts w:asciiTheme="minorHAnsi" w:hAnsiTheme="minorHAnsi"/>
        </w:rPr>
        <w:t xml:space="preserve"> and </w:t>
      </w:r>
      <w:r w:rsidR="00F967B4" w:rsidRPr="0015783A">
        <w:rPr>
          <w:rFonts w:asciiTheme="minorHAnsi" w:hAnsiTheme="minorHAnsi"/>
        </w:rPr>
        <w:t>Bingham</w:t>
      </w:r>
      <w:r w:rsidRPr="0015783A">
        <w:rPr>
          <w:rFonts w:asciiTheme="minorHAnsi" w:hAnsiTheme="minorHAnsi"/>
        </w:rPr>
        <w:t xml:space="preserve"> software may not be copied, except as otherwise provided in your software license or as expressly permitted in writing by McGraw-Hill Higher Education, Inc.</w:t>
      </w:r>
    </w:p>
    <w:p w:rsidR="00FB207D" w:rsidRPr="0015783A" w:rsidRDefault="00FB207D" w:rsidP="0015783A">
      <w:pPr>
        <w:tabs>
          <w:tab w:val="left" w:pos="990"/>
          <w:tab w:val="right" w:leader="dot" w:pos="7110"/>
        </w:tabs>
        <w:jc w:val="both"/>
        <w:rPr>
          <w:rFonts w:asciiTheme="minorHAnsi" w:hAnsiTheme="minorHAnsi"/>
          <w:sz w:val="24"/>
        </w:rPr>
      </w:pPr>
    </w:p>
    <w:p w:rsidR="00F967B4" w:rsidRPr="0015783A" w:rsidRDefault="00FB207D" w:rsidP="0015783A">
      <w:pPr>
        <w:pStyle w:val="BodyTextIndent"/>
        <w:jc w:val="both"/>
        <w:rPr>
          <w:rFonts w:asciiTheme="minorHAnsi" w:hAnsiTheme="minorHAnsi"/>
          <w:b/>
          <w:sz w:val="28"/>
          <w:szCs w:val="28"/>
        </w:rPr>
      </w:pPr>
      <w:r w:rsidRPr="0015783A">
        <w:rPr>
          <w:rFonts w:asciiTheme="minorHAnsi" w:hAnsiTheme="minorHAnsi"/>
        </w:rPr>
        <w:t>Use of the Cit</w:t>
      </w:r>
      <w:r w:rsidR="00126D53" w:rsidRPr="0015783A">
        <w:rPr>
          <w:rFonts w:asciiTheme="minorHAnsi" w:hAnsiTheme="minorHAnsi"/>
        </w:rPr>
        <w:t>ies</w:t>
      </w:r>
      <w:r w:rsidRPr="0015783A">
        <w:rPr>
          <w:rFonts w:asciiTheme="minorHAnsi" w:hAnsiTheme="minorHAnsi"/>
        </w:rPr>
        <w:t xml:space="preserve"> of Smithville</w:t>
      </w:r>
      <w:r w:rsidR="00126D53" w:rsidRPr="0015783A">
        <w:rPr>
          <w:rFonts w:asciiTheme="minorHAnsi" w:hAnsiTheme="minorHAnsi"/>
        </w:rPr>
        <w:t xml:space="preserve"> and</w:t>
      </w:r>
      <w:r w:rsidR="00F967B4" w:rsidRPr="0015783A">
        <w:rPr>
          <w:rFonts w:asciiTheme="minorHAnsi" w:hAnsiTheme="minorHAnsi"/>
        </w:rPr>
        <w:t xml:space="preserve"> Bingham</w:t>
      </w:r>
      <w:r w:rsidRPr="0015783A">
        <w:rPr>
          <w:rFonts w:asciiTheme="minorHAnsi" w:hAnsiTheme="minorHAnsi"/>
        </w:rPr>
        <w:t xml:space="preserve"> governmental accounting software (the “Software”) and its documentation are governed by the terms set forth in your license.  Such use is at your sole risk.  The software and its documentation (including this manual) are provided “AS-IS” and without warranty of any kind.</w:t>
      </w:r>
    </w:p>
    <w:p w:rsidR="00FC2CB7" w:rsidRPr="0015783A" w:rsidRDefault="00F967B4" w:rsidP="0015783A">
      <w:pPr>
        <w:pStyle w:val="BodyTextIndent"/>
        <w:ind w:left="0"/>
        <w:jc w:val="both"/>
        <w:rPr>
          <w:rFonts w:asciiTheme="minorHAnsi" w:hAnsiTheme="minorHAnsi"/>
          <w:b/>
          <w:szCs w:val="24"/>
        </w:rPr>
      </w:pPr>
      <w:r w:rsidRPr="0015783A">
        <w:rPr>
          <w:rFonts w:asciiTheme="minorHAnsi" w:hAnsiTheme="minorHAnsi"/>
          <w:b/>
          <w:sz w:val="28"/>
          <w:szCs w:val="28"/>
        </w:rPr>
        <w:br w:type="page"/>
      </w:r>
      <w:r w:rsidR="00FC2CB7" w:rsidRPr="0015783A">
        <w:rPr>
          <w:rFonts w:asciiTheme="minorHAnsi" w:hAnsiTheme="minorHAnsi"/>
          <w:b/>
          <w:szCs w:val="24"/>
        </w:rPr>
        <w:lastRenderedPageBreak/>
        <w:t xml:space="preserve">[Note: Read </w:t>
      </w:r>
      <w:r w:rsidR="00C92FF9" w:rsidRPr="0015783A">
        <w:rPr>
          <w:rFonts w:asciiTheme="minorHAnsi" w:hAnsiTheme="minorHAnsi"/>
          <w:b/>
          <w:szCs w:val="24"/>
        </w:rPr>
        <w:t>the</w:t>
      </w:r>
      <w:r w:rsidR="00F84F3E" w:rsidRPr="0015783A">
        <w:rPr>
          <w:rFonts w:asciiTheme="minorHAnsi" w:hAnsiTheme="minorHAnsi"/>
          <w:b/>
          <w:szCs w:val="24"/>
        </w:rPr>
        <w:t xml:space="preserve"> following instructions (</w:t>
      </w:r>
      <w:r w:rsidR="00FC2CB7" w:rsidRPr="0015783A">
        <w:rPr>
          <w:rFonts w:asciiTheme="minorHAnsi" w:hAnsiTheme="minorHAnsi"/>
          <w:b/>
          <w:szCs w:val="24"/>
        </w:rPr>
        <w:t>pages 5-12</w:t>
      </w:r>
      <w:r w:rsidR="00F84F3E" w:rsidRPr="0015783A">
        <w:rPr>
          <w:rFonts w:asciiTheme="minorHAnsi" w:hAnsiTheme="minorHAnsi"/>
          <w:b/>
          <w:szCs w:val="24"/>
        </w:rPr>
        <w:t>)</w:t>
      </w:r>
      <w:r w:rsidR="00FC2CB7" w:rsidRPr="0015783A">
        <w:rPr>
          <w:rFonts w:asciiTheme="minorHAnsi" w:hAnsiTheme="minorHAnsi"/>
          <w:b/>
          <w:szCs w:val="24"/>
        </w:rPr>
        <w:t xml:space="preserve"> before beginning your first assignment.  Refer back to this information as needed.]</w:t>
      </w:r>
    </w:p>
    <w:p w:rsidR="00F84F3E" w:rsidRPr="0015783A" w:rsidRDefault="00F84F3E" w:rsidP="0015783A">
      <w:pPr>
        <w:pStyle w:val="BodyTextIndent"/>
        <w:ind w:left="0"/>
        <w:jc w:val="both"/>
        <w:rPr>
          <w:rFonts w:asciiTheme="minorHAnsi" w:hAnsiTheme="minorHAnsi"/>
          <w:b/>
          <w:sz w:val="28"/>
          <w:szCs w:val="28"/>
        </w:rPr>
      </w:pPr>
    </w:p>
    <w:p w:rsidR="00CE7529" w:rsidRPr="0015783A" w:rsidRDefault="00CE7529" w:rsidP="0015783A">
      <w:pPr>
        <w:pStyle w:val="BodyTextIndent"/>
        <w:ind w:left="0"/>
        <w:jc w:val="both"/>
        <w:rPr>
          <w:rFonts w:asciiTheme="minorHAnsi" w:hAnsiTheme="minorHAnsi"/>
          <w:b/>
          <w:sz w:val="28"/>
          <w:szCs w:val="28"/>
        </w:rPr>
      </w:pPr>
      <w:r w:rsidRPr="0015783A">
        <w:rPr>
          <w:rFonts w:asciiTheme="minorHAnsi" w:hAnsiTheme="minorHAnsi"/>
          <w:b/>
          <w:sz w:val="28"/>
          <w:szCs w:val="28"/>
        </w:rPr>
        <w:t xml:space="preserve">RUNNING OR REMOVING THE </w:t>
      </w:r>
      <w:r w:rsidR="00651A39" w:rsidRPr="0015783A">
        <w:rPr>
          <w:rFonts w:asciiTheme="minorHAnsi" w:hAnsiTheme="minorHAnsi"/>
          <w:b/>
          <w:caps/>
          <w:sz w:val="28"/>
          <w:szCs w:val="28"/>
        </w:rPr>
        <w:t>Cities of Smithville and Bingham</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pStyle w:val="Heading4"/>
        <w:jc w:val="both"/>
        <w:rPr>
          <w:rFonts w:asciiTheme="minorHAnsi" w:hAnsiTheme="minorHAnsi"/>
        </w:rPr>
      </w:pPr>
      <w:r w:rsidRPr="0015783A">
        <w:rPr>
          <w:rFonts w:asciiTheme="minorHAnsi" w:hAnsiTheme="minorHAnsi"/>
        </w:rPr>
        <w:t xml:space="preserve">Running the </w:t>
      </w:r>
      <w:r w:rsidR="00651A39" w:rsidRPr="0015783A">
        <w:rPr>
          <w:rFonts w:asciiTheme="minorHAnsi" w:hAnsiTheme="minorHAnsi"/>
        </w:rPr>
        <w:t>Cities of Smithville and Bingham</w:t>
      </w:r>
    </w:p>
    <w:p w:rsidR="005420B1" w:rsidRPr="0015783A" w:rsidRDefault="005420B1" w:rsidP="0015783A">
      <w:pPr>
        <w:pStyle w:val="BodyTextIndent"/>
        <w:jc w:val="both"/>
        <w:rPr>
          <w:rFonts w:asciiTheme="minorHAnsi" w:hAnsiTheme="minorHAnsi"/>
        </w:rPr>
      </w:pPr>
    </w:p>
    <w:p w:rsidR="00CE7529" w:rsidRPr="0015783A" w:rsidRDefault="00651A39" w:rsidP="0015783A">
      <w:pPr>
        <w:pStyle w:val="BodyTextIndent"/>
        <w:jc w:val="both"/>
        <w:rPr>
          <w:rFonts w:asciiTheme="minorHAnsi" w:hAnsiTheme="minorHAnsi"/>
        </w:rPr>
      </w:pPr>
      <w:r w:rsidRPr="0015783A">
        <w:rPr>
          <w:rFonts w:asciiTheme="minorHAnsi" w:hAnsiTheme="minorHAnsi"/>
        </w:rPr>
        <w:t xml:space="preserve">The software application can be run by clicking on the </w:t>
      </w:r>
      <w:r w:rsidRPr="0015783A">
        <w:rPr>
          <w:rFonts w:asciiTheme="minorHAnsi" w:hAnsiTheme="minorHAnsi"/>
          <w:b/>
        </w:rPr>
        <w:t xml:space="preserve">“Cities of Smithville and Bingham” </w:t>
      </w:r>
      <w:r w:rsidRPr="0015783A">
        <w:rPr>
          <w:rFonts w:asciiTheme="minorHAnsi" w:hAnsiTheme="minorHAnsi"/>
        </w:rPr>
        <w:t xml:space="preserve">icon/program as indicated in the “Opening the </w:t>
      </w:r>
      <w:r w:rsidRPr="0015783A">
        <w:rPr>
          <w:rFonts w:asciiTheme="minorHAnsi" w:hAnsiTheme="minorHAnsi"/>
          <w:szCs w:val="24"/>
        </w:rPr>
        <w:t>Cities of Smithville and Bingham</w:t>
      </w:r>
      <w:r w:rsidRPr="0015783A">
        <w:rPr>
          <w:rFonts w:asciiTheme="minorHAnsi" w:hAnsiTheme="minorHAnsi"/>
        </w:rPr>
        <w:t>” instructions below. Click “Install” and follow the installation prompts. It is recommended to save this file in your Programs/Applications or Desktop.</w:t>
      </w:r>
    </w:p>
    <w:p w:rsidR="00CE7529" w:rsidRPr="0015783A" w:rsidRDefault="00CE7529" w:rsidP="0015783A">
      <w:pPr>
        <w:pStyle w:val="BodyTextIndent"/>
        <w:jc w:val="both"/>
        <w:rPr>
          <w:rFonts w:asciiTheme="minorHAnsi" w:hAnsiTheme="minorHAnsi"/>
        </w:rPr>
      </w:pPr>
    </w:p>
    <w:p w:rsidR="00CE7529" w:rsidRPr="0015783A" w:rsidRDefault="00F148F9" w:rsidP="0015783A">
      <w:pPr>
        <w:pStyle w:val="BodyTextIndent"/>
        <w:jc w:val="both"/>
        <w:rPr>
          <w:rFonts w:asciiTheme="minorHAnsi" w:hAnsiTheme="minorHAnsi"/>
        </w:rPr>
      </w:pPr>
      <w:r w:rsidRPr="0015783A">
        <w:rPr>
          <w:rFonts w:asciiTheme="minorHAnsi" w:hAnsiTheme="minorHAnsi"/>
          <w:noProof/>
          <w:lang w:eastAsia="en-US"/>
        </w:rPr>
        <mc:AlternateContent>
          <mc:Choice Requires="wps">
            <w:drawing>
              <wp:anchor distT="0" distB="0" distL="114300" distR="114300" simplePos="0" relativeHeight="251676160" behindDoc="1" locked="0" layoutInCell="1" allowOverlap="1">
                <wp:simplePos x="0" y="0"/>
                <wp:positionH relativeFrom="column">
                  <wp:posOffset>449580</wp:posOffset>
                </wp:positionH>
                <wp:positionV relativeFrom="paragraph">
                  <wp:posOffset>59055</wp:posOffset>
                </wp:positionV>
                <wp:extent cx="5270500" cy="21050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105025"/>
                        </a:xfrm>
                        <a:prstGeom prst="rect">
                          <a:avLst/>
                        </a:prstGeom>
                        <a:solidFill>
                          <a:sysClr val="windowText" lastClr="000000"/>
                        </a:solidFill>
                        <a:ln w="9525">
                          <a:solidFill>
                            <a:srgbClr val="000000"/>
                          </a:solidFill>
                          <a:miter lim="800000"/>
                          <a:headEnd/>
                          <a:tailEnd/>
                        </a:ln>
                      </wps:spPr>
                      <wps:txbx>
                        <w:txbxContent>
                          <w:p w:rsidR="004749EE" w:rsidRDefault="004749EE" w:rsidP="00C84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5.4pt;margin-top:4.65pt;width:415pt;height:16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" fillcolor="windowText">
                <v:textbox>
                  <w:txbxContent>
                    <w:p w:rsidR="004749EE" w:rsidRDefault="004749EE" w:rsidP="00C84826"/>
                  </w:txbxContent>
                </v:textbox>
              </v:shape>
            </w:pict>
          </mc:Fallback>
        </mc:AlternateContent>
      </w:r>
    </w:p>
    <w:p w:rsidR="00BE4700" w:rsidRPr="0015783A" w:rsidRDefault="00BE4700" w:rsidP="0015783A">
      <w:pPr>
        <w:pStyle w:val="BodyTextIndent"/>
        <w:jc w:val="both"/>
        <w:rPr>
          <w:rFonts w:asciiTheme="minorHAnsi" w:hAnsiTheme="minorHAnsi"/>
        </w:rPr>
      </w:pPr>
    </w:p>
    <w:p w:rsidR="00C84826" w:rsidRPr="0015783A" w:rsidRDefault="00C84826" w:rsidP="0015783A">
      <w:pPr>
        <w:pStyle w:val="BodyTextIndent"/>
        <w:jc w:val="both"/>
        <w:rPr>
          <w:rFonts w:asciiTheme="minorHAnsi" w:hAnsiTheme="minorHAnsi"/>
        </w:rPr>
      </w:pPr>
      <w:r w:rsidRPr="0015783A">
        <w:rPr>
          <w:rFonts w:asciiTheme="minorHAnsi" w:hAnsiTheme="minorHAnsi"/>
          <w:noProof/>
          <w:lang w:eastAsia="en-US"/>
        </w:rPr>
        <w:tab/>
      </w:r>
      <w:r w:rsidRPr="0015783A">
        <w:rPr>
          <w:rFonts w:asciiTheme="minorHAnsi" w:hAnsiTheme="minorHAnsi"/>
          <w:noProof/>
          <w:lang w:eastAsia="en-US"/>
        </w:rPr>
        <w:tab/>
      </w:r>
      <w:r w:rsidR="00F148F9" w:rsidRPr="0015783A">
        <w:rPr>
          <w:rFonts w:asciiTheme="minorHAnsi" w:hAnsiTheme="minorHAnsi"/>
          <w:noProof/>
          <w:lang w:eastAsia="en-US"/>
        </w:rPr>
        <w:drawing>
          <wp:inline distT="0" distB="0" distL="0" distR="0">
            <wp:extent cx="3600450" cy="1257300"/>
            <wp:effectExtent l="0" t="0" r="0" b="0"/>
            <wp:docPr id="3" name="Picture 1" descr="Smithville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thvilleProgra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257300"/>
                    </a:xfrm>
                    <a:prstGeom prst="rect">
                      <a:avLst/>
                    </a:prstGeom>
                    <a:noFill/>
                    <a:ln>
                      <a:noFill/>
                    </a:ln>
                  </pic:spPr>
                </pic:pic>
              </a:graphicData>
            </a:graphic>
          </wp:inline>
        </w:drawing>
      </w:r>
    </w:p>
    <w:p w:rsidR="00BE4700" w:rsidRPr="0015783A" w:rsidRDefault="00BE4700" w:rsidP="0015783A">
      <w:pPr>
        <w:pStyle w:val="BodyTextIndent"/>
        <w:jc w:val="both"/>
        <w:rPr>
          <w:rFonts w:asciiTheme="minorHAnsi" w:hAnsiTheme="minorHAnsi"/>
        </w:rPr>
      </w:pPr>
    </w:p>
    <w:p w:rsidR="00BE4700" w:rsidRPr="0015783A" w:rsidRDefault="00BE4700" w:rsidP="0015783A">
      <w:pPr>
        <w:pStyle w:val="BodyTextIndent"/>
        <w:jc w:val="both"/>
        <w:rPr>
          <w:rFonts w:asciiTheme="minorHAnsi" w:hAnsiTheme="minorHAnsi"/>
        </w:rPr>
      </w:pPr>
    </w:p>
    <w:p w:rsidR="00BE4700" w:rsidRPr="0015783A" w:rsidRDefault="00BE4700" w:rsidP="0015783A">
      <w:pPr>
        <w:pStyle w:val="BodyTextIndent"/>
        <w:jc w:val="both"/>
        <w:rPr>
          <w:rFonts w:asciiTheme="minorHAnsi" w:hAnsiTheme="minorHAnsi"/>
        </w:rPr>
      </w:pPr>
    </w:p>
    <w:p w:rsidR="00BE4700" w:rsidRPr="0015783A" w:rsidRDefault="00BE4700" w:rsidP="0015783A">
      <w:pPr>
        <w:pStyle w:val="BodyTextIndent"/>
        <w:jc w:val="both"/>
        <w:rPr>
          <w:rFonts w:asciiTheme="minorHAnsi" w:hAnsiTheme="minorHAnsi"/>
        </w:rPr>
      </w:pPr>
    </w:p>
    <w:p w:rsidR="00BE4700" w:rsidRPr="0015783A" w:rsidRDefault="00BE4700" w:rsidP="0015783A">
      <w:pPr>
        <w:pStyle w:val="BodyTextIndent"/>
        <w:jc w:val="both"/>
        <w:rPr>
          <w:rFonts w:asciiTheme="minorHAnsi" w:hAnsiTheme="minorHAnsi"/>
        </w:rPr>
      </w:pPr>
    </w:p>
    <w:p w:rsidR="00CE7529" w:rsidRPr="0015783A" w:rsidRDefault="00651A39" w:rsidP="0015783A">
      <w:pPr>
        <w:pStyle w:val="BodyTextIndent"/>
        <w:jc w:val="both"/>
        <w:rPr>
          <w:rFonts w:asciiTheme="minorHAnsi" w:hAnsiTheme="minorHAnsi"/>
        </w:rPr>
      </w:pPr>
      <w:r w:rsidRPr="0015783A">
        <w:rPr>
          <w:rFonts w:asciiTheme="minorHAnsi" w:hAnsiTheme="minorHAnsi"/>
        </w:rPr>
        <w:t>You may exit the program by clicking the "X" button at the top right corner on a PC or top left corner on a MAC.</w:t>
      </w:r>
      <w:r w:rsidR="00CE7529" w:rsidRPr="0015783A">
        <w:rPr>
          <w:rFonts w:asciiTheme="minorHAnsi" w:hAnsiTheme="minorHAnsi"/>
        </w:rPr>
        <w:t xml:space="preserve"> </w:t>
      </w:r>
    </w:p>
    <w:p w:rsidR="00CE7529" w:rsidRPr="0015783A" w:rsidRDefault="00CE7529" w:rsidP="0015783A">
      <w:pPr>
        <w:tabs>
          <w:tab w:val="left" w:pos="990"/>
          <w:tab w:val="right" w:leader="dot" w:pos="7110"/>
        </w:tabs>
        <w:jc w:val="both"/>
        <w:rPr>
          <w:rFonts w:asciiTheme="minorHAnsi" w:hAnsiTheme="minorHAnsi"/>
          <w:sz w:val="24"/>
        </w:rPr>
      </w:pPr>
    </w:p>
    <w:p w:rsidR="00CE7529" w:rsidRPr="0015783A" w:rsidRDefault="00CE7529" w:rsidP="0015783A">
      <w:pPr>
        <w:pStyle w:val="Heading4"/>
        <w:jc w:val="both"/>
        <w:rPr>
          <w:rFonts w:asciiTheme="minorHAnsi" w:hAnsiTheme="minorHAnsi"/>
        </w:rPr>
      </w:pPr>
      <w:r w:rsidRPr="0015783A">
        <w:rPr>
          <w:rFonts w:asciiTheme="minorHAnsi" w:hAnsiTheme="minorHAnsi"/>
        </w:rPr>
        <w:t xml:space="preserve">Removing the </w:t>
      </w:r>
      <w:r w:rsidR="00651A39" w:rsidRPr="0015783A">
        <w:rPr>
          <w:rFonts w:asciiTheme="minorHAnsi" w:hAnsiTheme="minorHAnsi"/>
        </w:rPr>
        <w:t>Cities of Smithville and Bingham</w:t>
      </w:r>
    </w:p>
    <w:p w:rsidR="005420B1" w:rsidRPr="0015783A" w:rsidRDefault="005420B1" w:rsidP="0015783A">
      <w:pPr>
        <w:pStyle w:val="BodyTextIndent"/>
        <w:jc w:val="both"/>
        <w:rPr>
          <w:rFonts w:asciiTheme="minorHAnsi" w:hAnsiTheme="minorHAnsi"/>
        </w:rPr>
      </w:pPr>
    </w:p>
    <w:p w:rsidR="00651A39" w:rsidRPr="0015783A" w:rsidRDefault="00651A39" w:rsidP="0015783A">
      <w:pPr>
        <w:pStyle w:val="BodyTextIndent"/>
        <w:jc w:val="both"/>
        <w:rPr>
          <w:rFonts w:asciiTheme="minorHAnsi" w:hAnsiTheme="minorHAnsi"/>
        </w:rPr>
      </w:pPr>
      <w:r w:rsidRPr="0015783A">
        <w:rPr>
          <w:rFonts w:asciiTheme="minorHAnsi" w:hAnsiTheme="minorHAnsi"/>
        </w:rPr>
        <w:t xml:space="preserve">You can remove the </w:t>
      </w:r>
      <w:r w:rsidRPr="0015783A">
        <w:rPr>
          <w:rFonts w:asciiTheme="minorHAnsi" w:hAnsiTheme="minorHAnsi"/>
          <w:szCs w:val="24"/>
        </w:rPr>
        <w:t xml:space="preserve">software application </w:t>
      </w:r>
      <w:r w:rsidRPr="0015783A">
        <w:rPr>
          <w:rFonts w:asciiTheme="minorHAnsi" w:hAnsiTheme="minorHAnsi"/>
        </w:rPr>
        <w:t xml:space="preserve">by uninstalling the </w:t>
      </w:r>
      <w:r w:rsidRPr="0015783A">
        <w:rPr>
          <w:rFonts w:asciiTheme="minorHAnsi" w:hAnsiTheme="minorHAnsi"/>
          <w:b/>
        </w:rPr>
        <w:t>“Cities of Smithville and Bingham”</w:t>
      </w:r>
      <w:r w:rsidRPr="0015783A">
        <w:rPr>
          <w:rFonts w:asciiTheme="minorHAnsi" w:hAnsiTheme="minorHAnsi"/>
        </w:rPr>
        <w:t xml:space="preserve"> program. </w:t>
      </w:r>
      <w:r w:rsidRPr="0015783A">
        <w:rPr>
          <w:rFonts w:asciiTheme="minorHAnsi" w:hAnsiTheme="minorHAnsi"/>
          <w:highlight w:val="yellow"/>
        </w:rPr>
        <w:t xml:space="preserve"> </w:t>
      </w:r>
    </w:p>
    <w:p w:rsidR="00CE7529" w:rsidRPr="0015783A" w:rsidRDefault="00CE7529" w:rsidP="0015783A">
      <w:pPr>
        <w:pStyle w:val="Heading4"/>
        <w:jc w:val="both"/>
        <w:rPr>
          <w:rFonts w:asciiTheme="minorHAnsi" w:hAnsiTheme="minorHAnsi"/>
        </w:rPr>
      </w:pPr>
    </w:p>
    <w:p w:rsidR="005530EC" w:rsidRPr="0015783A" w:rsidRDefault="005530EC" w:rsidP="0015783A">
      <w:pPr>
        <w:jc w:val="both"/>
        <w:rPr>
          <w:rFonts w:asciiTheme="minorHAnsi" w:hAnsiTheme="minorHAnsi"/>
        </w:rPr>
      </w:pPr>
    </w:p>
    <w:p w:rsidR="007F4880" w:rsidRDefault="007F4880">
      <w:pPr>
        <w:rPr>
          <w:rFonts w:asciiTheme="minorHAnsi" w:hAnsiTheme="minorHAnsi"/>
          <w:b/>
          <w:sz w:val="28"/>
        </w:rPr>
      </w:pPr>
      <w:r>
        <w:rPr>
          <w:rFonts w:asciiTheme="minorHAnsi" w:hAnsiTheme="minorHAnsi"/>
        </w:rPr>
        <w:br w:type="page"/>
      </w:r>
    </w:p>
    <w:p w:rsidR="00CE7529" w:rsidRPr="0015783A" w:rsidRDefault="00CE7529" w:rsidP="0015783A">
      <w:pPr>
        <w:pStyle w:val="Heading4"/>
        <w:jc w:val="both"/>
        <w:rPr>
          <w:rFonts w:asciiTheme="minorHAnsi" w:hAnsiTheme="minorHAnsi"/>
          <w:sz w:val="24"/>
          <w:szCs w:val="24"/>
        </w:rPr>
      </w:pPr>
      <w:r w:rsidRPr="0015783A">
        <w:rPr>
          <w:rFonts w:asciiTheme="minorHAnsi" w:hAnsiTheme="minorHAnsi"/>
        </w:rPr>
        <w:lastRenderedPageBreak/>
        <w:t xml:space="preserve">GENERAL OPERATING INSTRUCTIONS </w:t>
      </w:r>
    </w:p>
    <w:p w:rsidR="00CE7529" w:rsidRPr="0015783A" w:rsidRDefault="00CE7529" w:rsidP="0015783A">
      <w:pPr>
        <w:jc w:val="both"/>
        <w:rPr>
          <w:rFonts w:asciiTheme="minorHAnsi" w:hAnsiTheme="minorHAnsi"/>
        </w:rPr>
      </w:pPr>
    </w:p>
    <w:p w:rsidR="00CE7529" w:rsidRPr="0015783A" w:rsidRDefault="00CE7529" w:rsidP="0015783A">
      <w:pPr>
        <w:pStyle w:val="Heading4"/>
        <w:jc w:val="both"/>
        <w:rPr>
          <w:rFonts w:asciiTheme="minorHAnsi" w:hAnsiTheme="minorHAnsi"/>
        </w:rPr>
      </w:pPr>
      <w:r w:rsidRPr="0015783A">
        <w:rPr>
          <w:rFonts w:asciiTheme="minorHAnsi" w:hAnsiTheme="minorHAnsi"/>
        </w:rPr>
        <w:t xml:space="preserve">Opening the </w:t>
      </w:r>
      <w:r w:rsidR="00651A39" w:rsidRPr="0015783A">
        <w:rPr>
          <w:rFonts w:asciiTheme="minorHAnsi" w:hAnsiTheme="minorHAnsi"/>
        </w:rPr>
        <w:t>Cities of Smithville and Bingham</w:t>
      </w:r>
    </w:p>
    <w:p w:rsidR="005420B1" w:rsidRPr="0015783A" w:rsidRDefault="005420B1" w:rsidP="0015783A">
      <w:pPr>
        <w:tabs>
          <w:tab w:val="left" w:pos="990"/>
          <w:tab w:val="right" w:leader="dot" w:pos="7110"/>
        </w:tabs>
        <w:ind w:left="720"/>
        <w:jc w:val="both"/>
        <w:rPr>
          <w:rFonts w:asciiTheme="minorHAnsi" w:hAnsiTheme="minorHAnsi"/>
          <w:sz w:val="24"/>
        </w:rPr>
      </w:pPr>
    </w:p>
    <w:p w:rsidR="007F4880" w:rsidRPr="0015783A" w:rsidRDefault="00CE7529" w:rsidP="007F4880">
      <w:pPr>
        <w:tabs>
          <w:tab w:val="left" w:pos="990"/>
          <w:tab w:val="right" w:leader="dot" w:pos="7110"/>
        </w:tabs>
        <w:ind w:left="720"/>
        <w:jc w:val="both"/>
        <w:rPr>
          <w:rFonts w:asciiTheme="minorHAnsi" w:hAnsiTheme="minorHAnsi"/>
          <w:b/>
          <w:sz w:val="28"/>
          <w:szCs w:val="28"/>
        </w:rPr>
      </w:pPr>
      <w:r w:rsidRPr="0015783A">
        <w:rPr>
          <w:rFonts w:asciiTheme="minorHAnsi" w:hAnsiTheme="minorHAnsi"/>
          <w:sz w:val="24"/>
        </w:rPr>
        <w:t xml:space="preserve">You can open the </w:t>
      </w:r>
      <w:r w:rsidR="00651A39" w:rsidRPr="0015783A">
        <w:rPr>
          <w:rFonts w:asciiTheme="minorHAnsi" w:hAnsiTheme="minorHAnsi"/>
          <w:sz w:val="24"/>
          <w:szCs w:val="24"/>
        </w:rPr>
        <w:t>Cities of Smithville and Bingham</w:t>
      </w:r>
      <w:r w:rsidRPr="0015783A">
        <w:rPr>
          <w:rFonts w:asciiTheme="minorHAnsi" w:hAnsiTheme="minorHAnsi"/>
          <w:sz w:val="24"/>
        </w:rPr>
        <w:t xml:space="preserve"> at any time by clicking on the </w:t>
      </w:r>
      <w:r w:rsidR="00E831D7" w:rsidRPr="0015783A">
        <w:rPr>
          <w:rFonts w:asciiTheme="minorHAnsi" w:hAnsiTheme="minorHAnsi"/>
          <w:sz w:val="24"/>
        </w:rPr>
        <w:t>“</w:t>
      </w:r>
      <w:r w:rsidR="005530EC" w:rsidRPr="0015783A">
        <w:rPr>
          <w:rFonts w:asciiTheme="minorHAnsi" w:hAnsiTheme="minorHAnsi"/>
          <w:b/>
          <w:sz w:val="24"/>
        </w:rPr>
        <w:t>Cities of Smithville and Bingham</w:t>
      </w:r>
      <w:r w:rsidR="00E831D7" w:rsidRPr="0015783A">
        <w:rPr>
          <w:rFonts w:asciiTheme="minorHAnsi" w:hAnsiTheme="minorHAnsi"/>
          <w:b/>
          <w:sz w:val="24"/>
        </w:rPr>
        <w:t>”</w:t>
      </w:r>
      <w:r w:rsidR="005530EC" w:rsidRPr="0015783A">
        <w:rPr>
          <w:rFonts w:asciiTheme="minorHAnsi" w:hAnsiTheme="minorHAnsi"/>
          <w:sz w:val="24"/>
        </w:rPr>
        <w:t xml:space="preserve"> icon/program</w:t>
      </w:r>
      <w:r w:rsidRPr="0015783A">
        <w:rPr>
          <w:rFonts w:asciiTheme="minorHAnsi" w:hAnsiTheme="minorHAnsi"/>
          <w:sz w:val="24"/>
        </w:rPr>
        <w:t xml:space="preserve">. </w:t>
      </w:r>
    </w:p>
    <w:p w:rsidR="00CE7529" w:rsidRPr="0015783A" w:rsidRDefault="00CE7529" w:rsidP="0015783A">
      <w:pPr>
        <w:tabs>
          <w:tab w:val="left" w:pos="990"/>
          <w:tab w:val="right" w:leader="dot" w:pos="7110"/>
        </w:tabs>
        <w:jc w:val="both"/>
        <w:rPr>
          <w:rFonts w:asciiTheme="minorHAnsi" w:hAnsiTheme="minorHAnsi"/>
          <w:b/>
          <w:sz w:val="28"/>
          <w:szCs w:val="28"/>
        </w:rPr>
      </w:pPr>
      <w:r w:rsidRPr="0015783A">
        <w:rPr>
          <w:rFonts w:asciiTheme="minorHAnsi" w:hAnsiTheme="minorHAnsi"/>
          <w:b/>
          <w:sz w:val="28"/>
          <w:szCs w:val="28"/>
        </w:rPr>
        <w:t>Creating a New Project</w:t>
      </w:r>
    </w:p>
    <w:p w:rsidR="005420B1" w:rsidRPr="0015783A" w:rsidRDefault="005420B1" w:rsidP="0015783A">
      <w:pPr>
        <w:tabs>
          <w:tab w:val="left" w:pos="990"/>
          <w:tab w:val="right" w:leader="dot" w:pos="7110"/>
        </w:tabs>
        <w:ind w:left="720"/>
        <w:jc w:val="both"/>
        <w:rPr>
          <w:rFonts w:asciiTheme="minorHAnsi" w:hAnsiTheme="minorHAnsi"/>
          <w:sz w:val="24"/>
        </w:rPr>
      </w:pPr>
    </w:p>
    <w:p w:rsidR="00CE7529" w:rsidRPr="0015783A" w:rsidRDefault="00840085"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To access </w:t>
      </w:r>
      <w:r w:rsidR="00CE7529" w:rsidRPr="0015783A">
        <w:rPr>
          <w:rFonts w:asciiTheme="minorHAnsi" w:hAnsiTheme="minorHAnsi"/>
          <w:sz w:val="24"/>
        </w:rPr>
        <w:t>the instructions for the Smithville Short Version project click on</w:t>
      </w:r>
      <w:r w:rsidR="00FC2CB7" w:rsidRPr="0015783A">
        <w:rPr>
          <w:rFonts w:asciiTheme="minorHAnsi" w:hAnsiTheme="minorHAnsi"/>
          <w:sz w:val="24"/>
        </w:rPr>
        <w:t xml:space="preserve"> </w:t>
      </w:r>
      <w:r w:rsidR="00CE7529" w:rsidRPr="0015783A">
        <w:rPr>
          <w:rFonts w:asciiTheme="minorHAnsi" w:hAnsiTheme="minorHAnsi"/>
          <w:b/>
          <w:sz w:val="24"/>
        </w:rPr>
        <w:t xml:space="preserve">Open Instructions </w:t>
      </w:r>
      <w:r w:rsidR="00CE7529" w:rsidRPr="0015783A">
        <w:rPr>
          <w:rFonts w:asciiTheme="minorHAnsi" w:hAnsiTheme="minorHAnsi"/>
          <w:sz w:val="24"/>
        </w:rPr>
        <w:t xml:space="preserve">in the </w:t>
      </w:r>
      <w:r w:rsidR="004B116F" w:rsidRPr="0015783A">
        <w:rPr>
          <w:rFonts w:asciiTheme="minorHAnsi" w:hAnsiTheme="minorHAnsi"/>
          <w:sz w:val="24"/>
        </w:rPr>
        <w:t xml:space="preserve">opening window </w:t>
      </w:r>
      <w:r w:rsidR="00CE7529" w:rsidRPr="0015783A">
        <w:rPr>
          <w:rFonts w:asciiTheme="minorHAnsi" w:hAnsiTheme="minorHAnsi"/>
          <w:sz w:val="24"/>
        </w:rPr>
        <w:t xml:space="preserve">and select and print the </w:t>
      </w:r>
      <w:r w:rsidR="004B116F" w:rsidRPr="0015783A">
        <w:rPr>
          <w:rFonts w:asciiTheme="minorHAnsi" w:hAnsiTheme="minorHAnsi"/>
          <w:b/>
          <w:sz w:val="24"/>
        </w:rPr>
        <w:t xml:space="preserve">short version </w:t>
      </w:r>
      <w:r w:rsidR="00CE7529" w:rsidRPr="0015783A">
        <w:rPr>
          <w:rFonts w:asciiTheme="minorHAnsi" w:hAnsiTheme="minorHAnsi"/>
          <w:sz w:val="24"/>
        </w:rPr>
        <w:t>project instructions file.</w:t>
      </w:r>
      <w:r w:rsidR="00CE7529" w:rsidRPr="0015783A">
        <w:rPr>
          <w:rFonts w:asciiTheme="minorHAnsi" w:hAnsiTheme="minorHAnsi"/>
          <w:b/>
          <w:sz w:val="24"/>
        </w:rPr>
        <w:t xml:space="preserve"> </w:t>
      </w:r>
      <w:r w:rsidR="00CE7529" w:rsidRPr="0015783A">
        <w:rPr>
          <w:rFonts w:asciiTheme="minorHAnsi" w:hAnsiTheme="minorHAnsi"/>
          <w:sz w:val="24"/>
        </w:rPr>
        <w:t>To create a new project, click on</w:t>
      </w:r>
      <w:r w:rsidR="00F84F3E" w:rsidRPr="0015783A">
        <w:rPr>
          <w:rFonts w:asciiTheme="minorHAnsi" w:hAnsiTheme="minorHAnsi"/>
          <w:sz w:val="24"/>
        </w:rPr>
        <w:t xml:space="preserve"> </w:t>
      </w:r>
      <w:r w:rsidR="00CE7529" w:rsidRPr="0015783A">
        <w:rPr>
          <w:rFonts w:asciiTheme="minorHAnsi" w:hAnsiTheme="minorHAnsi"/>
          <w:sz w:val="24"/>
        </w:rPr>
        <w:t>“</w:t>
      </w:r>
      <w:r w:rsidR="00CE7529" w:rsidRPr="0015783A">
        <w:rPr>
          <w:rFonts w:asciiTheme="minorHAnsi" w:hAnsiTheme="minorHAnsi"/>
          <w:b/>
          <w:sz w:val="24"/>
        </w:rPr>
        <w:t>Create New Project</w:t>
      </w:r>
      <w:r w:rsidR="00CE7529" w:rsidRPr="0015783A">
        <w:rPr>
          <w:rFonts w:asciiTheme="minorHAnsi" w:hAnsiTheme="minorHAnsi"/>
          <w:sz w:val="24"/>
        </w:rPr>
        <w:t xml:space="preserve">.” The Create New Project window will appear, as shown below.  </w:t>
      </w:r>
    </w:p>
    <w:p w:rsidR="00E831D7" w:rsidRPr="0015783A" w:rsidRDefault="00E831D7"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w:drawing>
          <wp:inline distT="0" distB="0" distL="0" distR="0" wp14:anchorId="5EA3CFCF">
            <wp:extent cx="5038725"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667125"/>
                    </a:xfrm>
                    <a:prstGeom prst="rect">
                      <a:avLst/>
                    </a:prstGeom>
                    <a:noFill/>
                    <a:ln>
                      <a:noFill/>
                    </a:ln>
                  </pic:spPr>
                </pic:pic>
              </a:graphicData>
            </a:graphic>
          </wp:inline>
        </w:drawing>
      </w:r>
    </w:p>
    <w:p w:rsidR="00CE7529" w:rsidRPr="0015783A" w:rsidRDefault="00CE7529" w:rsidP="0015783A">
      <w:pPr>
        <w:tabs>
          <w:tab w:val="left" w:pos="990"/>
          <w:tab w:val="right" w:leader="dot" w:pos="7110"/>
        </w:tabs>
        <w:ind w:left="720"/>
        <w:jc w:val="both"/>
        <w:rPr>
          <w:rFonts w:asciiTheme="minorHAnsi" w:hAnsiTheme="minorHAnsi"/>
          <w:sz w:val="24"/>
        </w:rPr>
      </w:pPr>
    </w:p>
    <w:p w:rsidR="007F4880" w:rsidRDefault="00CE7529" w:rsidP="0015783A">
      <w:pPr>
        <w:tabs>
          <w:tab w:val="left" w:pos="990"/>
          <w:tab w:val="right" w:leader="dot" w:pos="7110"/>
        </w:tabs>
        <w:ind w:left="720"/>
        <w:jc w:val="both"/>
        <w:rPr>
          <w:rFonts w:asciiTheme="minorHAnsi" w:hAnsiTheme="minorHAnsi"/>
          <w:sz w:val="24"/>
          <w:szCs w:val="24"/>
        </w:rPr>
      </w:pPr>
      <w:r w:rsidRPr="0015783A">
        <w:rPr>
          <w:rFonts w:asciiTheme="minorHAnsi" w:hAnsiTheme="minorHAnsi"/>
          <w:sz w:val="24"/>
        </w:rPr>
        <w:t>Enter your first and last name, then s</w:t>
      </w:r>
      <w:r w:rsidRPr="0015783A">
        <w:rPr>
          <w:rFonts w:asciiTheme="minorHAnsi" w:hAnsiTheme="minorHAnsi"/>
          <w:sz w:val="24"/>
          <w:szCs w:val="24"/>
        </w:rPr>
        <w:t xml:space="preserve">elect City of Smithville as your project and </w:t>
      </w:r>
      <w:r w:rsidRPr="0015783A">
        <w:rPr>
          <w:rFonts w:asciiTheme="minorHAnsi" w:hAnsiTheme="minorHAnsi"/>
          <w:sz w:val="24"/>
        </w:rPr>
        <w:t xml:space="preserve">click </w:t>
      </w:r>
      <w:r w:rsidRPr="0015783A">
        <w:rPr>
          <w:rFonts w:asciiTheme="minorHAnsi" w:hAnsiTheme="minorHAnsi"/>
          <w:b/>
          <w:sz w:val="24"/>
        </w:rPr>
        <w:t>[Create</w:t>
      </w:r>
      <w:r w:rsidRPr="0015783A">
        <w:rPr>
          <w:rFonts w:asciiTheme="minorHAnsi" w:hAnsiTheme="minorHAnsi"/>
          <w:b/>
          <w:sz w:val="24"/>
          <w:szCs w:val="24"/>
        </w:rPr>
        <w:t>]</w:t>
      </w:r>
      <w:r w:rsidRPr="0015783A">
        <w:rPr>
          <w:rFonts w:asciiTheme="minorHAnsi" w:hAnsiTheme="minorHAnsi"/>
          <w:sz w:val="24"/>
          <w:szCs w:val="24"/>
        </w:rPr>
        <w:t xml:space="preserve">.  </w:t>
      </w:r>
      <w:r w:rsidRPr="0015783A">
        <w:rPr>
          <w:rFonts w:asciiTheme="minorHAnsi" w:hAnsiTheme="minorHAnsi"/>
          <w:sz w:val="24"/>
        </w:rPr>
        <w:t xml:space="preserve">The main project window will pop-up once the project is created and you will be ready to begin entering journal entry data for your first assignment. </w:t>
      </w:r>
      <w:r w:rsidRPr="0015783A">
        <w:rPr>
          <w:rFonts w:asciiTheme="minorHAnsi" w:hAnsiTheme="minorHAnsi"/>
          <w:sz w:val="24"/>
          <w:szCs w:val="24"/>
        </w:rPr>
        <w:t xml:space="preserve">This step creates the accounts and funds that you will need to complete the </w:t>
      </w:r>
      <w:r w:rsidR="00E878E7" w:rsidRPr="0015783A">
        <w:rPr>
          <w:rFonts w:asciiTheme="minorHAnsi" w:hAnsiTheme="minorHAnsi"/>
          <w:b/>
          <w:sz w:val="24"/>
          <w:szCs w:val="24"/>
        </w:rPr>
        <w:t>s</w:t>
      </w:r>
      <w:r w:rsidR="007622D9" w:rsidRPr="0015783A">
        <w:rPr>
          <w:rFonts w:asciiTheme="minorHAnsi" w:hAnsiTheme="minorHAnsi"/>
          <w:b/>
          <w:sz w:val="24"/>
          <w:szCs w:val="24"/>
        </w:rPr>
        <w:t>hort</w:t>
      </w:r>
      <w:r w:rsidRPr="0015783A">
        <w:rPr>
          <w:rFonts w:asciiTheme="minorHAnsi" w:hAnsiTheme="minorHAnsi"/>
          <w:b/>
          <w:sz w:val="24"/>
          <w:szCs w:val="24"/>
        </w:rPr>
        <w:t xml:space="preserve"> version</w:t>
      </w:r>
      <w:r w:rsidRPr="0015783A">
        <w:rPr>
          <w:rFonts w:asciiTheme="minorHAnsi" w:hAnsiTheme="minorHAnsi"/>
          <w:sz w:val="24"/>
          <w:szCs w:val="24"/>
        </w:rPr>
        <w:t xml:space="preserve"> “City of Smithville” project. </w:t>
      </w:r>
    </w:p>
    <w:p w:rsidR="007F4880" w:rsidRDefault="007F4880" w:rsidP="0015783A">
      <w:pPr>
        <w:tabs>
          <w:tab w:val="left" w:pos="990"/>
          <w:tab w:val="right" w:leader="dot" w:pos="7110"/>
        </w:tabs>
        <w:ind w:left="720"/>
        <w:jc w:val="both"/>
        <w:rPr>
          <w:rFonts w:asciiTheme="minorHAnsi" w:hAnsiTheme="minorHAnsi"/>
          <w:sz w:val="24"/>
          <w:szCs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szCs w:val="24"/>
        </w:rPr>
        <w:t xml:space="preserve">After you have completed the journal entries for each assignment, you should save your project data file in </w:t>
      </w:r>
      <w:r w:rsidR="00E831D7" w:rsidRPr="0015783A">
        <w:rPr>
          <w:rFonts w:asciiTheme="minorHAnsi" w:hAnsiTheme="minorHAnsi"/>
          <w:sz w:val="24"/>
          <w:szCs w:val="24"/>
        </w:rPr>
        <w:t xml:space="preserve">a </w:t>
      </w:r>
      <w:r w:rsidRPr="0015783A">
        <w:rPr>
          <w:rFonts w:asciiTheme="minorHAnsi" w:hAnsiTheme="minorHAnsi"/>
          <w:sz w:val="24"/>
          <w:szCs w:val="24"/>
        </w:rPr>
        <w:t xml:space="preserve">folder </w:t>
      </w:r>
      <w:r w:rsidR="004B116F" w:rsidRPr="0015783A">
        <w:rPr>
          <w:rFonts w:asciiTheme="minorHAnsi" w:hAnsiTheme="minorHAnsi"/>
          <w:sz w:val="24"/>
          <w:szCs w:val="24"/>
        </w:rPr>
        <w:t xml:space="preserve">that </w:t>
      </w:r>
      <w:r w:rsidR="00E831D7" w:rsidRPr="0015783A">
        <w:rPr>
          <w:rFonts w:asciiTheme="minorHAnsi" w:hAnsiTheme="minorHAnsi"/>
          <w:sz w:val="24"/>
          <w:szCs w:val="24"/>
        </w:rPr>
        <w:t>you have</w:t>
      </w:r>
      <w:r w:rsidR="004B116F" w:rsidRPr="0015783A">
        <w:rPr>
          <w:rFonts w:asciiTheme="minorHAnsi" w:hAnsiTheme="minorHAnsi"/>
          <w:sz w:val="24"/>
          <w:szCs w:val="24"/>
        </w:rPr>
        <w:t xml:space="preserve"> </w:t>
      </w:r>
      <w:r w:rsidRPr="0015783A">
        <w:rPr>
          <w:rFonts w:asciiTheme="minorHAnsi" w:hAnsiTheme="minorHAnsi"/>
          <w:sz w:val="24"/>
          <w:szCs w:val="24"/>
        </w:rPr>
        <w:t xml:space="preserve">created </w:t>
      </w:r>
      <w:r w:rsidR="00E831D7" w:rsidRPr="0015783A">
        <w:rPr>
          <w:rFonts w:asciiTheme="minorHAnsi" w:hAnsiTheme="minorHAnsi"/>
          <w:sz w:val="24"/>
          <w:szCs w:val="24"/>
        </w:rPr>
        <w:t>on your computer</w:t>
      </w:r>
      <w:r w:rsidRPr="0015783A">
        <w:rPr>
          <w:rFonts w:asciiTheme="minorHAnsi" w:hAnsiTheme="minorHAnsi"/>
          <w:sz w:val="24"/>
          <w:szCs w:val="24"/>
        </w:rPr>
        <w:t xml:space="preserve">.  For your own protection against hard-drive failure or file corruption, we recommend that you create a dated backup file on a removable </w:t>
      </w:r>
      <w:r w:rsidR="00E878E7" w:rsidRPr="0015783A">
        <w:rPr>
          <w:rFonts w:asciiTheme="minorHAnsi" w:hAnsiTheme="minorHAnsi"/>
          <w:sz w:val="24"/>
          <w:szCs w:val="24"/>
        </w:rPr>
        <w:t>device</w:t>
      </w:r>
      <w:r w:rsidRPr="0015783A">
        <w:rPr>
          <w:rFonts w:asciiTheme="minorHAnsi" w:hAnsiTheme="minorHAnsi"/>
          <w:sz w:val="24"/>
          <w:szCs w:val="24"/>
        </w:rPr>
        <w:t xml:space="preserve"> (</w:t>
      </w:r>
      <w:r w:rsidR="00C92FF9" w:rsidRPr="0015783A">
        <w:rPr>
          <w:rFonts w:asciiTheme="minorHAnsi" w:hAnsiTheme="minorHAnsi"/>
          <w:sz w:val="24"/>
          <w:szCs w:val="24"/>
        </w:rPr>
        <w:t>e.g., f</w:t>
      </w:r>
      <w:r w:rsidRPr="0015783A">
        <w:rPr>
          <w:rFonts w:asciiTheme="minorHAnsi" w:hAnsiTheme="minorHAnsi"/>
          <w:sz w:val="24"/>
          <w:szCs w:val="24"/>
        </w:rPr>
        <w:t xml:space="preserve">lash </w:t>
      </w:r>
      <w:r w:rsidR="00C92FF9" w:rsidRPr="0015783A">
        <w:rPr>
          <w:rFonts w:asciiTheme="minorHAnsi" w:hAnsiTheme="minorHAnsi"/>
          <w:sz w:val="24"/>
          <w:szCs w:val="24"/>
        </w:rPr>
        <w:t>d</w:t>
      </w:r>
      <w:r w:rsidRPr="0015783A">
        <w:rPr>
          <w:rFonts w:asciiTheme="minorHAnsi" w:hAnsiTheme="minorHAnsi"/>
          <w:sz w:val="24"/>
          <w:szCs w:val="24"/>
        </w:rPr>
        <w:t>rive)</w:t>
      </w:r>
      <w:r w:rsidR="00E878E7" w:rsidRPr="0015783A">
        <w:rPr>
          <w:rFonts w:asciiTheme="minorHAnsi" w:hAnsiTheme="minorHAnsi"/>
          <w:sz w:val="24"/>
          <w:szCs w:val="24"/>
        </w:rPr>
        <w:t xml:space="preserve"> or cloud storage</w:t>
      </w:r>
      <w:r w:rsidRPr="0015783A">
        <w:rPr>
          <w:rFonts w:asciiTheme="minorHAnsi" w:hAnsiTheme="minorHAnsi"/>
          <w:sz w:val="24"/>
          <w:szCs w:val="24"/>
        </w:rPr>
        <w:t xml:space="preserve"> at the end of each session.</w:t>
      </w:r>
      <w:r w:rsidR="004B116F" w:rsidRPr="0015783A">
        <w:rPr>
          <w:rFonts w:asciiTheme="minorHAnsi" w:hAnsiTheme="minorHAnsi"/>
          <w:sz w:val="24"/>
          <w:szCs w:val="24"/>
        </w:rPr>
        <w:t xml:space="preserve"> </w:t>
      </w:r>
    </w:p>
    <w:p w:rsidR="00CE7529" w:rsidRPr="0015783A" w:rsidRDefault="00CE7529" w:rsidP="0015783A">
      <w:pPr>
        <w:pStyle w:val="Heading4"/>
        <w:jc w:val="both"/>
        <w:rPr>
          <w:rFonts w:asciiTheme="minorHAnsi" w:hAnsiTheme="minorHAnsi"/>
        </w:rPr>
      </w:pPr>
    </w:p>
    <w:p w:rsidR="007B4E34" w:rsidRDefault="007B4E34">
      <w:pPr>
        <w:rPr>
          <w:rFonts w:asciiTheme="minorHAnsi" w:hAnsiTheme="minorHAnsi"/>
          <w:b/>
          <w:sz w:val="28"/>
        </w:rPr>
      </w:pPr>
      <w:r>
        <w:rPr>
          <w:rFonts w:asciiTheme="minorHAnsi" w:hAnsiTheme="minorHAnsi"/>
        </w:rPr>
        <w:br w:type="page"/>
      </w:r>
    </w:p>
    <w:p w:rsidR="00CE7529" w:rsidRPr="0015783A" w:rsidRDefault="00CE7529" w:rsidP="0015783A">
      <w:pPr>
        <w:pStyle w:val="Heading4"/>
        <w:jc w:val="both"/>
        <w:rPr>
          <w:rFonts w:asciiTheme="minorHAnsi" w:hAnsiTheme="minorHAnsi"/>
        </w:rPr>
      </w:pPr>
      <w:r w:rsidRPr="0015783A">
        <w:rPr>
          <w:rFonts w:asciiTheme="minorHAnsi" w:hAnsiTheme="minorHAnsi"/>
        </w:rPr>
        <w:lastRenderedPageBreak/>
        <w:t>Opening an Existing Project</w:t>
      </w:r>
    </w:p>
    <w:p w:rsidR="00CE7529" w:rsidRPr="0015783A" w:rsidRDefault="00CE7529" w:rsidP="0015783A">
      <w:pPr>
        <w:jc w:val="both"/>
        <w:rPr>
          <w:rFonts w:asciiTheme="minorHAnsi" w:hAnsiTheme="minorHAnsi"/>
        </w:rPr>
      </w:pPr>
    </w:p>
    <w:p w:rsidR="00CE7529" w:rsidRPr="0015783A" w:rsidRDefault="004B116F" w:rsidP="0015783A">
      <w:pPr>
        <w:pStyle w:val="BodyText2"/>
        <w:ind w:left="720"/>
        <w:jc w:val="both"/>
        <w:rPr>
          <w:rFonts w:asciiTheme="minorHAnsi" w:hAnsiTheme="minorHAnsi"/>
        </w:rPr>
      </w:pPr>
      <w:r w:rsidRPr="0015783A">
        <w:rPr>
          <w:rFonts w:asciiTheme="minorHAnsi" w:hAnsiTheme="minorHAnsi"/>
        </w:rPr>
        <w:t>After your initial data entry session,</w:t>
      </w:r>
      <w:r w:rsidR="00CE7529" w:rsidRPr="0015783A">
        <w:rPr>
          <w:rFonts w:asciiTheme="minorHAnsi" w:hAnsiTheme="minorHAnsi"/>
        </w:rPr>
        <w:t xml:space="preserve"> click on </w:t>
      </w:r>
      <w:r w:rsidR="00CE7529" w:rsidRPr="0015783A">
        <w:rPr>
          <w:rFonts w:asciiTheme="minorHAnsi" w:hAnsiTheme="minorHAnsi"/>
          <w:b/>
        </w:rPr>
        <w:t>“Open Existing Project,”</w:t>
      </w:r>
      <w:r w:rsidR="00CE7529" w:rsidRPr="0015783A">
        <w:rPr>
          <w:rFonts w:asciiTheme="minorHAnsi" w:hAnsiTheme="minorHAnsi"/>
        </w:rPr>
        <w:t xml:space="preserve"> and then select and open the data file you saved at the end of your </w:t>
      </w:r>
      <w:r w:rsidRPr="0015783A">
        <w:rPr>
          <w:rFonts w:asciiTheme="minorHAnsi" w:hAnsiTheme="minorHAnsi"/>
        </w:rPr>
        <w:t xml:space="preserve">previous </w:t>
      </w:r>
      <w:r w:rsidR="00CE7529" w:rsidRPr="0015783A">
        <w:rPr>
          <w:rFonts w:asciiTheme="minorHAnsi" w:hAnsiTheme="minorHAnsi"/>
        </w:rPr>
        <w:t xml:space="preserve">session. </w:t>
      </w:r>
    </w:p>
    <w:p w:rsidR="00CE7529" w:rsidRPr="0015783A" w:rsidRDefault="00CE7529" w:rsidP="0015783A">
      <w:pPr>
        <w:jc w:val="both"/>
        <w:rPr>
          <w:rFonts w:asciiTheme="minorHAnsi" w:hAnsiTheme="minorHAnsi"/>
        </w:rPr>
      </w:pPr>
    </w:p>
    <w:p w:rsidR="00CE7529" w:rsidRPr="0015783A" w:rsidRDefault="00CE7529" w:rsidP="0015783A">
      <w:pPr>
        <w:pStyle w:val="Heading4"/>
        <w:jc w:val="both"/>
        <w:rPr>
          <w:rFonts w:asciiTheme="minorHAnsi" w:hAnsiTheme="minorHAnsi"/>
        </w:rPr>
      </w:pPr>
      <w:r w:rsidRPr="0015783A">
        <w:rPr>
          <w:rFonts w:asciiTheme="minorHAnsi" w:hAnsiTheme="minorHAnsi"/>
        </w:rPr>
        <w:t>Saving the Current Project</w:t>
      </w:r>
    </w:p>
    <w:p w:rsidR="00CE7529" w:rsidRPr="0015783A" w:rsidRDefault="00CE7529" w:rsidP="0015783A">
      <w:pPr>
        <w:jc w:val="both"/>
        <w:rPr>
          <w:rFonts w:asciiTheme="minorHAnsi" w:hAnsiTheme="minorHAnsi"/>
        </w:rPr>
      </w:pPr>
    </w:p>
    <w:p w:rsidR="00CE7529" w:rsidRPr="0015783A" w:rsidRDefault="00CE7529" w:rsidP="0015783A">
      <w:pPr>
        <w:pStyle w:val="BodyText2"/>
        <w:ind w:left="720"/>
        <w:jc w:val="both"/>
        <w:rPr>
          <w:rFonts w:asciiTheme="minorHAnsi" w:hAnsiTheme="minorHAnsi"/>
        </w:rPr>
      </w:pPr>
      <w:r w:rsidRPr="0015783A">
        <w:rPr>
          <w:rFonts w:asciiTheme="minorHAnsi" w:hAnsiTheme="minorHAnsi"/>
        </w:rPr>
        <w:t xml:space="preserve">During or at the end of each assignment, click on </w:t>
      </w:r>
      <w:r w:rsidR="00D86CB6" w:rsidRPr="0015783A">
        <w:rPr>
          <w:rFonts w:asciiTheme="minorHAnsi" w:hAnsiTheme="minorHAnsi"/>
          <w:b/>
        </w:rPr>
        <w:t>&lt;</w:t>
      </w:r>
      <w:r w:rsidRPr="0015783A">
        <w:rPr>
          <w:rFonts w:asciiTheme="minorHAnsi" w:hAnsiTheme="minorHAnsi"/>
          <w:b/>
        </w:rPr>
        <w:t>File</w:t>
      </w:r>
      <w:r w:rsidR="00D86CB6" w:rsidRPr="0015783A">
        <w:rPr>
          <w:rFonts w:asciiTheme="minorHAnsi" w:hAnsiTheme="minorHAnsi"/>
          <w:b/>
        </w:rPr>
        <w:t xml:space="preserve">&gt; </w:t>
      </w:r>
      <w:r w:rsidR="00D86CB6" w:rsidRPr="0015783A">
        <w:rPr>
          <w:rFonts w:asciiTheme="minorHAnsi" w:hAnsiTheme="minorHAnsi"/>
        </w:rPr>
        <w:t xml:space="preserve">and </w:t>
      </w:r>
      <w:r w:rsidR="00D86CB6" w:rsidRPr="0015783A">
        <w:rPr>
          <w:rFonts w:asciiTheme="minorHAnsi" w:hAnsiTheme="minorHAnsi"/>
          <w:b/>
        </w:rPr>
        <w:t>&lt;</w:t>
      </w:r>
      <w:r w:rsidRPr="0015783A">
        <w:rPr>
          <w:rFonts w:asciiTheme="minorHAnsi" w:hAnsiTheme="minorHAnsi"/>
          <w:b/>
        </w:rPr>
        <w:t>Save/Save As</w:t>
      </w:r>
      <w:r w:rsidR="00D86CB6" w:rsidRPr="0015783A">
        <w:rPr>
          <w:rFonts w:asciiTheme="minorHAnsi" w:hAnsiTheme="minorHAnsi"/>
          <w:b/>
        </w:rPr>
        <w:t>&gt;</w:t>
      </w:r>
      <w:r w:rsidRPr="0015783A">
        <w:rPr>
          <w:rFonts w:asciiTheme="minorHAnsi" w:hAnsiTheme="minorHAnsi"/>
        </w:rPr>
        <w:t>. If a file</w:t>
      </w:r>
      <w:r w:rsidR="00206866" w:rsidRPr="0015783A">
        <w:rPr>
          <w:rFonts w:asciiTheme="minorHAnsi" w:hAnsiTheme="minorHAnsi"/>
        </w:rPr>
        <w:t xml:space="preserve"> </w:t>
      </w:r>
      <w:r w:rsidRPr="0015783A">
        <w:rPr>
          <w:rFonts w:asciiTheme="minorHAnsi" w:hAnsiTheme="minorHAnsi"/>
        </w:rPr>
        <w:t>name has already been specified, the current file</w:t>
      </w:r>
      <w:r w:rsidR="00206866" w:rsidRPr="0015783A">
        <w:rPr>
          <w:rFonts w:asciiTheme="minorHAnsi" w:hAnsiTheme="minorHAnsi"/>
        </w:rPr>
        <w:t xml:space="preserve"> </w:t>
      </w:r>
      <w:r w:rsidRPr="0015783A">
        <w:rPr>
          <w:rFonts w:asciiTheme="minorHAnsi" w:hAnsiTheme="minorHAnsi"/>
        </w:rPr>
        <w:t xml:space="preserve">name </w:t>
      </w:r>
      <w:r w:rsidR="00D86CB6" w:rsidRPr="0015783A">
        <w:rPr>
          <w:rFonts w:asciiTheme="minorHAnsi" w:hAnsiTheme="minorHAnsi"/>
        </w:rPr>
        <w:t xml:space="preserve">should </w:t>
      </w:r>
      <w:r w:rsidRPr="0015783A">
        <w:rPr>
          <w:rFonts w:asciiTheme="minorHAnsi" w:hAnsiTheme="minorHAnsi"/>
        </w:rPr>
        <w:t xml:space="preserve">be displayed in the </w:t>
      </w:r>
      <w:r w:rsidR="00206866" w:rsidRPr="0015783A">
        <w:rPr>
          <w:rFonts w:asciiTheme="minorHAnsi" w:hAnsiTheme="minorHAnsi"/>
        </w:rPr>
        <w:t>file name box</w:t>
      </w:r>
      <w:r w:rsidRPr="0015783A">
        <w:rPr>
          <w:rFonts w:asciiTheme="minorHAnsi" w:hAnsiTheme="minorHAnsi"/>
        </w:rPr>
        <w:t xml:space="preserve"> but may be changed if desired.  </w:t>
      </w:r>
    </w:p>
    <w:p w:rsidR="00CE7529" w:rsidRPr="0015783A" w:rsidRDefault="00CE7529" w:rsidP="0015783A">
      <w:pPr>
        <w:pStyle w:val="BodyText2"/>
        <w:jc w:val="both"/>
        <w:rPr>
          <w:rFonts w:asciiTheme="minorHAnsi" w:hAnsiTheme="minorHAnsi"/>
        </w:rPr>
      </w:pPr>
    </w:p>
    <w:p w:rsidR="007B4E34" w:rsidRDefault="007B4E34">
      <w:pPr>
        <w:rPr>
          <w:rFonts w:asciiTheme="minorHAnsi" w:hAnsiTheme="minorHAnsi"/>
          <w:b/>
          <w:sz w:val="28"/>
        </w:rPr>
      </w:pPr>
      <w:r>
        <w:rPr>
          <w:rFonts w:asciiTheme="minorHAnsi" w:hAnsiTheme="minorHAnsi"/>
          <w:b/>
          <w:sz w:val="28"/>
        </w:rPr>
        <w:br w:type="page"/>
      </w:r>
    </w:p>
    <w:p w:rsidR="00CE7529" w:rsidRPr="0015783A" w:rsidRDefault="00CE7529" w:rsidP="0015783A">
      <w:pPr>
        <w:pStyle w:val="BodyText2"/>
        <w:jc w:val="both"/>
        <w:rPr>
          <w:rFonts w:asciiTheme="minorHAnsi" w:hAnsiTheme="minorHAnsi"/>
          <w:b/>
          <w:sz w:val="28"/>
        </w:rPr>
      </w:pPr>
      <w:r w:rsidRPr="0015783A">
        <w:rPr>
          <w:rFonts w:asciiTheme="minorHAnsi" w:hAnsiTheme="minorHAnsi"/>
          <w:b/>
          <w:sz w:val="28"/>
        </w:rPr>
        <w:lastRenderedPageBreak/>
        <w:t>City Of Smithville Main Window</w:t>
      </w:r>
    </w:p>
    <w:p w:rsidR="0016294F" w:rsidRPr="0015783A" w:rsidRDefault="0016294F" w:rsidP="0015783A">
      <w:pPr>
        <w:tabs>
          <w:tab w:val="left" w:pos="990"/>
          <w:tab w:val="right" w:leader="dot" w:pos="7110"/>
        </w:tabs>
        <w:ind w:left="720"/>
        <w:jc w:val="both"/>
        <w:rPr>
          <w:rFonts w:asciiTheme="minorHAnsi" w:hAnsiTheme="minorHAnsi"/>
          <w:sz w:val="24"/>
        </w:rPr>
      </w:pPr>
    </w:p>
    <w:p w:rsidR="009A592D"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If you have opened a project file, the main project window should appear</w:t>
      </w:r>
      <w:r w:rsidR="009A592D" w:rsidRPr="0015783A">
        <w:rPr>
          <w:rFonts w:asciiTheme="minorHAnsi" w:hAnsiTheme="minorHAnsi"/>
          <w:sz w:val="24"/>
        </w:rPr>
        <w:t xml:space="preserve"> as follows</w:t>
      </w:r>
      <w:r w:rsidRPr="0015783A">
        <w:rPr>
          <w:rFonts w:asciiTheme="minorHAnsi" w:hAnsiTheme="minorHAnsi"/>
          <w:sz w:val="24"/>
        </w:rPr>
        <w:t>:</w:t>
      </w:r>
    </w:p>
    <w:p w:rsidR="00CE7529" w:rsidRPr="0015783A" w:rsidRDefault="00CE7529" w:rsidP="0015783A">
      <w:pPr>
        <w:tabs>
          <w:tab w:val="left" w:pos="990"/>
          <w:tab w:val="right" w:leader="dot" w:pos="7110"/>
        </w:tabs>
        <w:jc w:val="both"/>
        <w:rPr>
          <w:rFonts w:asciiTheme="minorHAnsi" w:hAnsiTheme="minorHAnsi"/>
          <w:sz w:val="24"/>
        </w:rPr>
      </w:pPr>
    </w:p>
    <w:p w:rsidR="006E29CA" w:rsidRPr="0015783A" w:rsidRDefault="00F148F9" w:rsidP="0015783A">
      <w:pPr>
        <w:tabs>
          <w:tab w:val="left" w:pos="990"/>
          <w:tab w:val="right" w:leader="dot" w:pos="7110"/>
        </w:tabs>
        <w:jc w:val="both"/>
        <w:rPr>
          <w:rFonts w:asciiTheme="minorHAnsi" w:hAnsiTheme="minorHAnsi"/>
          <w:sz w:val="24"/>
        </w:rPr>
      </w:pPr>
      <w:r w:rsidRPr="0015783A">
        <w:rPr>
          <w:rFonts w:asciiTheme="minorHAnsi" w:hAnsiTheme="minorHAnsi"/>
          <w:noProof/>
          <w:lang w:eastAsia="en-US"/>
        </w:rPr>
        <mc:AlternateContent>
          <mc:Choice Requires="wps">
            <w:drawing>
              <wp:anchor distT="0" distB="0" distL="114300" distR="114300" simplePos="0" relativeHeight="251651584" behindDoc="0" locked="0" layoutInCell="1" allowOverlap="1">
                <wp:simplePos x="0" y="0"/>
                <wp:positionH relativeFrom="column">
                  <wp:posOffset>-634365</wp:posOffset>
                </wp:positionH>
                <wp:positionV relativeFrom="paragraph">
                  <wp:posOffset>457200</wp:posOffset>
                </wp:positionV>
                <wp:extent cx="37465" cy="3703955"/>
                <wp:effectExtent l="0" t="0" r="0" b="0"/>
                <wp:wrapNone/>
                <wp:docPr id="4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 cy="3703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E003" id="Line 163"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36pt" to="-47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"/>
            </w:pict>
          </mc:Fallback>
        </mc:AlternateContent>
      </w:r>
      <w:r w:rsidRPr="0015783A">
        <w:rPr>
          <w:rFonts w:asciiTheme="minorHAnsi" w:hAnsiTheme="minorHAnsi"/>
          <w:noProof/>
          <w:lang w:eastAsia="en-US"/>
        </w:rPr>
        <mc:AlternateContent>
          <mc:Choice Requires="wps">
            <w:drawing>
              <wp:anchor distT="0" distB="0" distL="114300" distR="114300" simplePos="0" relativeHeight="251652608" behindDoc="0" locked="0" layoutInCell="1" allowOverlap="1">
                <wp:simplePos x="0" y="0"/>
                <wp:positionH relativeFrom="column">
                  <wp:posOffset>-634365</wp:posOffset>
                </wp:positionH>
                <wp:positionV relativeFrom="paragraph">
                  <wp:posOffset>448310</wp:posOffset>
                </wp:positionV>
                <wp:extent cx="647700" cy="0"/>
                <wp:effectExtent l="0" t="0" r="0" b="0"/>
                <wp:wrapNone/>
                <wp:docPr id="4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9441" id="Line 16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35.3pt" to="1.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n0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">
                <v:stroke endarrow="block"/>
              </v:line>
            </w:pict>
          </mc:Fallback>
        </mc:AlternateContent>
      </w:r>
      <w:r w:rsidRPr="0015783A">
        <w:rPr>
          <w:rFonts w:asciiTheme="minorHAnsi" w:hAnsiTheme="minorHAnsi"/>
          <w:noProof/>
          <w:lang w:eastAsia="en-US"/>
        </w:rPr>
        <mc:AlternateContent>
          <mc:Choice Requires="wps">
            <w:drawing>
              <wp:anchor distT="0" distB="0" distL="114300" distR="114300" simplePos="0" relativeHeight="251655680" behindDoc="0" locked="0" layoutInCell="1" allowOverlap="1">
                <wp:simplePos x="0" y="0"/>
                <wp:positionH relativeFrom="column">
                  <wp:posOffset>5093970</wp:posOffset>
                </wp:positionH>
                <wp:positionV relativeFrom="paragraph">
                  <wp:posOffset>644525</wp:posOffset>
                </wp:positionV>
                <wp:extent cx="1015365" cy="265430"/>
                <wp:effectExtent l="0" t="0" r="0" b="0"/>
                <wp:wrapNone/>
                <wp:docPr id="4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5365"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7131D" id="Line 168"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50.75pt" to="481.0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">
                <v:stroke endarrow="block"/>
              </v:line>
            </w:pict>
          </mc:Fallback>
        </mc:AlternateContent>
      </w:r>
      <w:r w:rsidRPr="0015783A">
        <w:rPr>
          <w:rFonts w:asciiTheme="minorHAnsi" w:hAnsiTheme="minorHAnsi"/>
          <w:noProof/>
          <w:lang w:eastAsia="en-US"/>
        </w:rPr>
        <mc:AlternateContent>
          <mc:Choice Requires="wps">
            <w:drawing>
              <wp:anchor distT="0" distB="0" distL="114300" distR="114300" simplePos="0" relativeHeight="251654656" behindDoc="0" locked="0" layoutInCell="1" allowOverlap="1">
                <wp:simplePos x="0" y="0"/>
                <wp:positionH relativeFrom="column">
                  <wp:posOffset>6109335</wp:posOffset>
                </wp:positionH>
                <wp:positionV relativeFrom="paragraph">
                  <wp:posOffset>909955</wp:posOffset>
                </wp:positionV>
                <wp:extent cx="0" cy="3935095"/>
                <wp:effectExtent l="0" t="0" r="0" b="0"/>
                <wp:wrapNone/>
                <wp:docPr id="4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35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464C2" id="Line 16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71.65pt" to="481.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"/>
            </w:pict>
          </mc:Fallback>
        </mc:AlternateContent>
      </w:r>
      <w:r w:rsidRPr="0015783A">
        <w:rPr>
          <w:rFonts w:asciiTheme="minorHAnsi" w:hAnsiTheme="minorHAnsi"/>
          <w:noProof/>
          <w:lang w:eastAsia="en-US"/>
        </w:rPr>
        <mc:AlternateContent>
          <mc:Choice Requires="wps">
            <w:drawing>
              <wp:anchor distT="0" distB="0" distL="114300" distR="114300" simplePos="0" relativeHeight="251653632" behindDoc="0" locked="0" layoutInCell="1" allowOverlap="1">
                <wp:simplePos x="0" y="0"/>
                <wp:positionH relativeFrom="column">
                  <wp:posOffset>238125</wp:posOffset>
                </wp:positionH>
                <wp:positionV relativeFrom="paragraph">
                  <wp:posOffset>784860</wp:posOffset>
                </wp:positionV>
                <wp:extent cx="1895475" cy="2800350"/>
                <wp:effectExtent l="0" t="0" r="0" b="0"/>
                <wp:wrapNone/>
                <wp:docPr id="4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5475" cy="280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16A69" id="Line 166"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61.8pt" to="168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Q1PQ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">
                <v:stroke endarrow="block"/>
              </v:line>
            </w:pict>
          </mc:Fallback>
        </mc:AlternateContent>
      </w:r>
      <w:r w:rsidRPr="0015783A">
        <w:rPr>
          <w:rFonts w:asciiTheme="minorHAnsi" w:hAnsiTheme="minorHAnsi"/>
          <w:noProof/>
          <w:lang w:eastAsia="en-US"/>
        </w:rPr>
        <mc:AlternateContent>
          <mc:Choice Requires="wps">
            <w:drawing>
              <wp:anchor distT="0" distB="0" distL="114300" distR="114300" simplePos="0" relativeHeight="251656704" behindDoc="0" locked="0" layoutInCell="1" allowOverlap="1">
                <wp:simplePos x="0" y="0"/>
                <wp:positionH relativeFrom="column">
                  <wp:posOffset>752475</wp:posOffset>
                </wp:positionH>
                <wp:positionV relativeFrom="paragraph">
                  <wp:posOffset>784860</wp:posOffset>
                </wp:positionV>
                <wp:extent cx="1952625" cy="2744470"/>
                <wp:effectExtent l="0" t="0" r="0" b="0"/>
                <wp:wrapNone/>
                <wp:docPr id="4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52625" cy="274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9743" id="Line 169"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61.8pt" to="213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lFPAIAAGc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">
                <v:stroke endarrow="block"/>
              </v:line>
            </w:pict>
          </mc:Fallback>
        </mc:AlternateContent>
      </w:r>
      <w:r w:rsidRPr="0015783A">
        <w:rPr>
          <w:rFonts w:asciiTheme="minorHAnsi" w:hAnsiTheme="minorHAnsi"/>
          <w:noProof/>
          <w:lang w:eastAsia="en-US"/>
        </w:rPr>
        <mc:AlternateContent>
          <mc:Choice Requires="wps">
            <w:drawing>
              <wp:anchor distT="0" distB="0" distL="114300" distR="114300" simplePos="0" relativeHeight="251657728" behindDoc="0" locked="0" layoutInCell="1" allowOverlap="1">
                <wp:simplePos x="0" y="0"/>
                <wp:positionH relativeFrom="column">
                  <wp:posOffset>1362075</wp:posOffset>
                </wp:positionH>
                <wp:positionV relativeFrom="paragraph">
                  <wp:posOffset>784860</wp:posOffset>
                </wp:positionV>
                <wp:extent cx="2057400" cy="2800350"/>
                <wp:effectExtent l="0" t="0" r="0" b="0"/>
                <wp:wrapNone/>
                <wp:docPr id="3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280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D82D" id="Line 171"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61.8pt" to="269.25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">
                <v:stroke endarrow="block"/>
              </v:line>
            </w:pict>
          </mc:Fallback>
        </mc:AlternateContent>
      </w:r>
      <w:r w:rsidRPr="0015783A">
        <w:rPr>
          <w:rFonts w:asciiTheme="minorHAnsi" w:hAnsiTheme="minorHAnsi"/>
          <w:noProof/>
          <w:sz w:val="24"/>
          <w:lang w:eastAsia="en-US"/>
        </w:rPr>
        <w:drawing>
          <wp:inline distT="0" distB="0" distL="0" distR="0" wp14:anchorId="75F98EB9">
            <wp:extent cx="5943600" cy="336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6E29CA" w:rsidRPr="0015783A" w:rsidRDefault="006E29CA" w:rsidP="0015783A">
      <w:pPr>
        <w:tabs>
          <w:tab w:val="left" w:pos="990"/>
          <w:tab w:val="right" w:leader="dot" w:pos="7110"/>
        </w:tabs>
        <w:ind w:left="720" w:hanging="81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To navigate between the Journal, </w:t>
      </w:r>
      <w:r w:rsidR="00C92FF9" w:rsidRPr="0015783A">
        <w:rPr>
          <w:rFonts w:asciiTheme="minorHAnsi" w:hAnsiTheme="minorHAnsi"/>
          <w:sz w:val="24"/>
        </w:rPr>
        <w:t>Ledger</w:t>
      </w:r>
      <w:r w:rsidRPr="0015783A">
        <w:rPr>
          <w:rFonts w:asciiTheme="minorHAnsi" w:hAnsiTheme="minorHAnsi"/>
          <w:sz w:val="24"/>
        </w:rPr>
        <w:t xml:space="preserve">, and </w:t>
      </w:r>
      <w:r w:rsidR="00C92FF9" w:rsidRPr="0015783A">
        <w:rPr>
          <w:rFonts w:asciiTheme="minorHAnsi" w:hAnsiTheme="minorHAnsi"/>
          <w:sz w:val="24"/>
        </w:rPr>
        <w:t>Account</w:t>
      </w:r>
      <w:r w:rsidRPr="0015783A">
        <w:rPr>
          <w:rFonts w:asciiTheme="minorHAnsi" w:hAnsiTheme="minorHAnsi"/>
          <w:sz w:val="24"/>
        </w:rPr>
        <w:t xml:space="preserve"> screens, simply click on the [</w:t>
      </w:r>
      <w:r w:rsidRPr="0015783A">
        <w:rPr>
          <w:rFonts w:asciiTheme="minorHAnsi" w:hAnsiTheme="minorHAnsi"/>
          <w:b/>
          <w:sz w:val="24"/>
        </w:rPr>
        <w:t>TAB</w:t>
      </w:r>
      <w:r w:rsidRPr="0015783A">
        <w:rPr>
          <w:rFonts w:asciiTheme="minorHAnsi" w:hAnsiTheme="minorHAnsi"/>
          <w:sz w:val="24"/>
        </w:rPr>
        <w:t>] for that particular screen.</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58752" behindDoc="0" locked="0" layoutInCell="1" allowOverlap="1">
                <wp:simplePos x="0" y="0"/>
                <wp:positionH relativeFrom="column">
                  <wp:posOffset>-596900</wp:posOffset>
                </wp:positionH>
                <wp:positionV relativeFrom="paragraph">
                  <wp:posOffset>97790</wp:posOffset>
                </wp:positionV>
                <wp:extent cx="991235" cy="0"/>
                <wp:effectExtent l="0" t="0" r="0" b="0"/>
                <wp:wrapNone/>
                <wp:docPr id="3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52975" id="Line 17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7.7pt" to="31.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ln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"/>
            </w:pict>
          </mc:Fallback>
        </mc:AlternateContent>
      </w:r>
      <w:r w:rsidR="00CE7529" w:rsidRPr="0015783A">
        <w:rPr>
          <w:rFonts w:asciiTheme="minorHAnsi" w:hAnsiTheme="minorHAnsi"/>
          <w:sz w:val="24"/>
        </w:rPr>
        <w:t>To switch between different funds and governmental activities, government-wide, choose the desired entity from the drop-down menu.</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pStyle w:val="BodyTextIndent"/>
        <w:jc w:val="both"/>
        <w:rPr>
          <w:rFonts w:asciiTheme="minorHAnsi" w:hAnsiTheme="minorHAnsi"/>
        </w:rPr>
      </w:pPr>
      <w:r w:rsidRPr="0015783A">
        <w:rPr>
          <w:rFonts w:asciiTheme="minorHAnsi" w:hAnsiTheme="minorHAnsi"/>
          <w:noProof/>
          <w:lang w:eastAsia="en-US"/>
        </w:rPr>
        <mc:AlternateContent>
          <mc:Choice Requires="wps">
            <w:drawing>
              <wp:anchor distT="0" distB="0" distL="114300" distR="114300" simplePos="0" relativeHeight="251659776" behindDoc="0" locked="0" layoutInCell="1" allowOverlap="1">
                <wp:simplePos x="0" y="0"/>
                <wp:positionH relativeFrom="column">
                  <wp:posOffset>5423535</wp:posOffset>
                </wp:positionH>
                <wp:positionV relativeFrom="paragraph">
                  <wp:posOffset>255905</wp:posOffset>
                </wp:positionV>
                <wp:extent cx="685800" cy="0"/>
                <wp:effectExtent l="0" t="0" r="0" b="0"/>
                <wp:wrapNone/>
                <wp:docPr id="3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151C0" id="Line 17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0.15pt" to="48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HS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"/>
            </w:pict>
          </mc:Fallback>
        </mc:AlternateContent>
      </w:r>
      <w:r w:rsidR="00CE7529" w:rsidRPr="0015783A">
        <w:rPr>
          <w:rFonts w:asciiTheme="minorHAnsi" w:hAnsiTheme="minorHAnsi"/>
        </w:rPr>
        <w:t>You can verify which entity you are working on by the caption on the upper right corner of the window.  It will show the title of your project, and the current fund you are in.</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szCs w:val="24"/>
        </w:rPr>
      </w:pPr>
      <w:r w:rsidRPr="0015783A">
        <w:rPr>
          <w:rFonts w:asciiTheme="minorHAnsi" w:hAnsiTheme="minorHAnsi"/>
          <w:sz w:val="24"/>
        </w:rPr>
        <w:t>The main window has the same standard window controls as most other applications.  To close down your project, simply click on the [</w:t>
      </w:r>
      <w:r w:rsidRPr="0015783A">
        <w:rPr>
          <w:rFonts w:asciiTheme="minorHAnsi" w:hAnsiTheme="minorHAnsi"/>
          <w:b/>
          <w:sz w:val="24"/>
        </w:rPr>
        <w:t>X</w:t>
      </w:r>
      <w:r w:rsidRPr="0015783A">
        <w:rPr>
          <w:rFonts w:asciiTheme="minorHAnsi" w:hAnsiTheme="minorHAnsi"/>
          <w:sz w:val="24"/>
        </w:rPr>
        <w:t xml:space="preserve">] box.  </w:t>
      </w:r>
      <w:r w:rsidR="00206866" w:rsidRPr="0015783A">
        <w:rPr>
          <w:rFonts w:asciiTheme="minorHAnsi" w:hAnsiTheme="minorHAnsi"/>
          <w:sz w:val="24"/>
        </w:rPr>
        <w:t>If you click on the [</w:t>
      </w:r>
      <w:r w:rsidR="00206866" w:rsidRPr="0015783A">
        <w:rPr>
          <w:rFonts w:asciiTheme="minorHAnsi" w:hAnsiTheme="minorHAnsi"/>
          <w:b/>
          <w:sz w:val="24"/>
        </w:rPr>
        <w:t>X</w:t>
      </w:r>
      <w:r w:rsidR="00206866" w:rsidRPr="0015783A">
        <w:rPr>
          <w:rFonts w:asciiTheme="minorHAnsi" w:hAnsiTheme="minorHAnsi"/>
          <w:sz w:val="24"/>
        </w:rPr>
        <w:t>] box you will be asked whether you want to close the program without saving changes.</w:t>
      </w:r>
      <w:r w:rsidR="00002E13" w:rsidRPr="0015783A">
        <w:rPr>
          <w:rFonts w:asciiTheme="minorHAnsi" w:hAnsiTheme="minorHAnsi"/>
          <w:sz w:val="24"/>
        </w:rPr>
        <w:t xml:space="preserve"> </w:t>
      </w:r>
      <w:r w:rsidR="00002E13" w:rsidRPr="0015783A">
        <w:rPr>
          <w:rFonts w:asciiTheme="minorHAnsi" w:hAnsiTheme="minorHAnsi"/>
          <w:b/>
          <w:sz w:val="24"/>
          <w:szCs w:val="24"/>
        </w:rPr>
        <w:t>Remember the folder location where you save your file so it will be easier to retrieve it when you want to reopen the file.</w:t>
      </w:r>
    </w:p>
    <w:p w:rsidR="00BE4700" w:rsidRPr="0015783A" w:rsidRDefault="00BE4700" w:rsidP="0015783A">
      <w:pPr>
        <w:pStyle w:val="Heading4"/>
        <w:jc w:val="both"/>
        <w:rPr>
          <w:rFonts w:asciiTheme="minorHAnsi" w:hAnsiTheme="minorHAnsi"/>
          <w:szCs w:val="28"/>
        </w:rPr>
      </w:pPr>
    </w:p>
    <w:p w:rsidR="007B4E34" w:rsidRDefault="007B4E34">
      <w:pPr>
        <w:rPr>
          <w:rFonts w:asciiTheme="minorHAnsi" w:hAnsiTheme="minorHAnsi"/>
          <w:b/>
          <w:sz w:val="28"/>
          <w:szCs w:val="28"/>
        </w:rPr>
      </w:pPr>
      <w:r>
        <w:rPr>
          <w:rFonts w:asciiTheme="minorHAnsi" w:hAnsiTheme="minorHAnsi"/>
          <w:szCs w:val="28"/>
        </w:rPr>
        <w:br w:type="page"/>
      </w:r>
    </w:p>
    <w:p w:rsidR="00CE7529" w:rsidRPr="0015783A" w:rsidRDefault="00CE7529" w:rsidP="0015783A">
      <w:pPr>
        <w:pStyle w:val="Heading4"/>
        <w:jc w:val="both"/>
        <w:rPr>
          <w:rFonts w:asciiTheme="minorHAnsi" w:hAnsiTheme="minorHAnsi"/>
          <w:szCs w:val="28"/>
        </w:rPr>
      </w:pPr>
      <w:r w:rsidRPr="0015783A">
        <w:rPr>
          <w:rFonts w:asciiTheme="minorHAnsi" w:hAnsiTheme="minorHAnsi"/>
          <w:szCs w:val="28"/>
        </w:rPr>
        <w:lastRenderedPageBreak/>
        <w:t>Adding and Posting Journal Entries</w:t>
      </w:r>
    </w:p>
    <w:p w:rsidR="005420B1" w:rsidRPr="0015783A" w:rsidRDefault="005420B1" w:rsidP="0015783A">
      <w:pPr>
        <w:tabs>
          <w:tab w:val="left" w:pos="990"/>
          <w:tab w:val="right" w:leader="dot" w:pos="7110"/>
        </w:tabs>
        <w:ind w:left="720"/>
        <w:jc w:val="both"/>
        <w:rPr>
          <w:rFonts w:asciiTheme="minorHAnsi" w:hAnsiTheme="minorHAnsi"/>
          <w:sz w:val="24"/>
        </w:rPr>
      </w:pPr>
    </w:p>
    <w:p w:rsidR="00CE7529" w:rsidRPr="0015783A" w:rsidRDefault="00C92FF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Y</w:t>
      </w:r>
      <w:r w:rsidR="00CE7529" w:rsidRPr="0015783A">
        <w:rPr>
          <w:rFonts w:asciiTheme="minorHAnsi" w:hAnsiTheme="minorHAnsi"/>
          <w:sz w:val="24"/>
        </w:rPr>
        <w:t xml:space="preserve">ou need to </w:t>
      </w:r>
      <w:r w:rsidRPr="0015783A">
        <w:rPr>
          <w:rFonts w:asciiTheme="minorHAnsi" w:hAnsiTheme="minorHAnsi"/>
          <w:sz w:val="24"/>
        </w:rPr>
        <w:t>be in</w:t>
      </w:r>
      <w:r w:rsidR="00CE7529" w:rsidRPr="0015783A">
        <w:rPr>
          <w:rFonts w:asciiTheme="minorHAnsi" w:hAnsiTheme="minorHAnsi"/>
          <w:sz w:val="24"/>
        </w:rPr>
        <w:t xml:space="preserve"> the Journal view before you can add any journal entries.</w:t>
      </w:r>
      <w:r w:rsidRPr="0015783A">
        <w:rPr>
          <w:rFonts w:asciiTheme="minorHAnsi" w:hAnsiTheme="minorHAnsi"/>
          <w:sz w:val="24"/>
        </w:rPr>
        <w:t xml:space="preserve"> </w:t>
      </w:r>
      <w:r w:rsidR="00CE7529" w:rsidRPr="0015783A">
        <w:rPr>
          <w:rFonts w:asciiTheme="minorHAnsi" w:hAnsiTheme="minorHAnsi"/>
          <w:sz w:val="24"/>
        </w:rPr>
        <w:t xml:space="preserve">Once you </w:t>
      </w:r>
      <w:r w:rsidRPr="0015783A">
        <w:rPr>
          <w:rFonts w:asciiTheme="minorHAnsi" w:hAnsiTheme="minorHAnsi"/>
          <w:sz w:val="24"/>
        </w:rPr>
        <w:t>are in</w:t>
      </w:r>
      <w:r w:rsidR="00CE7529" w:rsidRPr="0015783A">
        <w:rPr>
          <w:rFonts w:asciiTheme="minorHAnsi" w:hAnsiTheme="minorHAnsi"/>
          <w:sz w:val="24"/>
        </w:rPr>
        <w:t xml:space="preserve"> the Journal view, you will see the journal entry panel on the lower portion of the window.</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42368" behindDoc="0" locked="0" layoutInCell="1" allowOverlap="1">
                <wp:simplePos x="0" y="0"/>
                <wp:positionH relativeFrom="column">
                  <wp:posOffset>165735</wp:posOffset>
                </wp:positionH>
                <wp:positionV relativeFrom="paragraph">
                  <wp:posOffset>1032510</wp:posOffset>
                </wp:positionV>
                <wp:extent cx="0" cy="914400"/>
                <wp:effectExtent l="0" t="0" r="0" b="0"/>
                <wp:wrapNone/>
                <wp:docPr id="3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6AB01" id="Line 15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81.3pt" to="13.0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r7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43392" behindDoc="0" locked="0" layoutInCell="1" allowOverlap="1">
                <wp:simplePos x="0" y="0"/>
                <wp:positionH relativeFrom="column">
                  <wp:posOffset>165735</wp:posOffset>
                </wp:positionH>
                <wp:positionV relativeFrom="paragraph">
                  <wp:posOffset>1032510</wp:posOffset>
                </wp:positionV>
                <wp:extent cx="274320" cy="0"/>
                <wp:effectExtent l="0" t="0" r="0" b="0"/>
                <wp:wrapNone/>
                <wp:docPr id="3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A1F7D" id="Line 15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81.3pt" to="34.6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wJ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">
                <v:stroke endarrow="block"/>
              </v:line>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46464" behindDoc="0" locked="0" layoutInCell="1" allowOverlap="1">
                <wp:simplePos x="0" y="0"/>
                <wp:positionH relativeFrom="column">
                  <wp:posOffset>3823335</wp:posOffset>
                </wp:positionH>
                <wp:positionV relativeFrom="paragraph">
                  <wp:posOffset>1032510</wp:posOffset>
                </wp:positionV>
                <wp:extent cx="2400300" cy="0"/>
                <wp:effectExtent l="0" t="0" r="0" b="0"/>
                <wp:wrapNone/>
                <wp:docPr id="3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8B004" id="Line 158"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81.3pt" to="490.0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w6MgIAAFc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">
                <v:stroke endarrow="block"/>
              </v:line>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47488" behindDoc="0" locked="0" layoutInCell="1" allowOverlap="1">
                <wp:simplePos x="0" y="0"/>
                <wp:positionH relativeFrom="column">
                  <wp:posOffset>6223635</wp:posOffset>
                </wp:positionH>
                <wp:positionV relativeFrom="paragraph">
                  <wp:posOffset>346710</wp:posOffset>
                </wp:positionV>
                <wp:extent cx="0" cy="2859405"/>
                <wp:effectExtent l="0" t="0" r="0" b="0"/>
                <wp:wrapNone/>
                <wp:docPr id="3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9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85FD0" id="Line 159"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7.3pt" to="490.0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48512" behindDoc="0" locked="0" layoutInCell="1" allowOverlap="1">
                <wp:simplePos x="0" y="0"/>
                <wp:positionH relativeFrom="column">
                  <wp:posOffset>5309235</wp:posOffset>
                </wp:positionH>
                <wp:positionV relativeFrom="paragraph">
                  <wp:posOffset>346710</wp:posOffset>
                </wp:positionV>
                <wp:extent cx="914400" cy="0"/>
                <wp:effectExtent l="0" t="0" r="0" b="0"/>
                <wp:wrapNone/>
                <wp:docPr id="3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8E5B" id="Line 160"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27.3pt" to="490.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">
                <v:stroke endarrow="block"/>
              </v:line>
            </w:pict>
          </mc:Fallback>
        </mc:AlternateContent>
      </w:r>
      <w:r w:rsidRPr="0015783A">
        <w:rPr>
          <w:rFonts w:asciiTheme="minorHAnsi" w:hAnsiTheme="minorHAnsi"/>
          <w:noProof/>
          <w:sz w:val="24"/>
          <w:lang w:eastAsia="en-US"/>
        </w:rPr>
        <w:drawing>
          <wp:inline distT="0" distB="0" distL="0" distR="0">
            <wp:extent cx="54864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pStyle w:val="BodyTextIndent"/>
        <w:jc w:val="both"/>
        <w:rPr>
          <w:rFonts w:asciiTheme="minorHAnsi" w:hAnsiTheme="minorHAnsi"/>
        </w:rPr>
      </w:pPr>
      <w:r w:rsidRPr="0015783A">
        <w:rPr>
          <w:rFonts w:asciiTheme="minorHAnsi" w:hAnsiTheme="minorHAnsi"/>
        </w:rPr>
        <w:t xml:space="preserve">Before ANY entry can be added to the Journal, a </w:t>
      </w:r>
      <w:r w:rsidR="00ED1F53" w:rsidRPr="0015783A">
        <w:rPr>
          <w:rFonts w:asciiTheme="minorHAnsi" w:hAnsiTheme="minorHAnsi"/>
        </w:rPr>
        <w:t xml:space="preserve">transaction </w:t>
      </w:r>
      <w:r w:rsidRPr="0015783A">
        <w:rPr>
          <w:rFonts w:asciiTheme="minorHAnsi" w:hAnsiTheme="minorHAnsi"/>
        </w:rPr>
        <w:t>description</w:t>
      </w:r>
      <w:r w:rsidR="00ED1F53" w:rsidRPr="0015783A">
        <w:rPr>
          <w:rFonts w:asciiTheme="minorHAnsi" w:hAnsiTheme="minorHAnsi"/>
        </w:rPr>
        <w:t>, account #-description,</w:t>
      </w:r>
      <w:r w:rsidRPr="0015783A">
        <w:rPr>
          <w:rFonts w:asciiTheme="minorHAnsi" w:hAnsiTheme="minorHAnsi"/>
        </w:rPr>
        <w:t xml:space="preserve"> and debit or credit </w:t>
      </w:r>
      <w:r w:rsidR="00ED1F53" w:rsidRPr="0015783A">
        <w:rPr>
          <w:rFonts w:asciiTheme="minorHAnsi" w:hAnsiTheme="minorHAnsi"/>
        </w:rPr>
        <w:t xml:space="preserve">amount </w:t>
      </w:r>
      <w:r w:rsidRPr="0015783A">
        <w:rPr>
          <w:rFonts w:asciiTheme="minorHAnsi" w:hAnsiTheme="minorHAnsi"/>
        </w:rPr>
        <w:t xml:space="preserve">must be specified.  </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45440" behindDoc="0" locked="0" layoutInCell="1" allowOverlap="1">
                <wp:simplePos x="0" y="0"/>
                <wp:positionH relativeFrom="column">
                  <wp:posOffset>6223635</wp:posOffset>
                </wp:positionH>
                <wp:positionV relativeFrom="paragraph">
                  <wp:posOffset>329565</wp:posOffset>
                </wp:positionV>
                <wp:extent cx="0" cy="2514600"/>
                <wp:effectExtent l="0" t="0" r="0" b="0"/>
                <wp:wrapNone/>
                <wp:docPr id="2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341D3" id="Line 15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5.95pt" to="490.0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S6GwIAADU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"/>
            </w:pict>
          </mc:Fallback>
        </mc:AlternateContent>
      </w:r>
      <w:r w:rsidRPr="0015783A">
        <w:rPr>
          <w:rFonts w:asciiTheme="minorHAnsi" w:hAnsiTheme="minorHAnsi"/>
          <w:noProof/>
          <w:lang w:eastAsia="en-US"/>
        </w:rPr>
        <mc:AlternateContent>
          <mc:Choice Requires="wps">
            <w:drawing>
              <wp:anchor distT="0" distB="0" distL="114300" distR="114300" simplePos="0" relativeHeight="251641344" behindDoc="0" locked="0" layoutInCell="1" allowOverlap="1">
                <wp:simplePos x="0" y="0"/>
                <wp:positionH relativeFrom="column">
                  <wp:posOffset>165735</wp:posOffset>
                </wp:positionH>
                <wp:positionV relativeFrom="paragraph">
                  <wp:posOffset>100965</wp:posOffset>
                </wp:positionV>
                <wp:extent cx="297180" cy="0"/>
                <wp:effectExtent l="0" t="0" r="0" b="0"/>
                <wp:wrapNone/>
                <wp:docPr id="2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4F00A" id="Line 153"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95pt" to="36.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9B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"/>
            </w:pict>
          </mc:Fallback>
        </mc:AlternateContent>
      </w:r>
      <w:r w:rsidRPr="0015783A">
        <w:rPr>
          <w:rFonts w:asciiTheme="minorHAnsi" w:hAnsiTheme="minorHAnsi"/>
          <w:noProof/>
          <w:lang w:eastAsia="en-US"/>
        </w:rPr>
        <mc:AlternateContent>
          <mc:Choice Requires="wps">
            <w:drawing>
              <wp:anchor distT="0" distB="0" distL="114300" distR="114300" simplePos="0" relativeHeight="251650560" behindDoc="0" locked="0" layoutInCell="1" allowOverlap="1">
                <wp:simplePos x="0" y="0"/>
                <wp:positionH relativeFrom="column">
                  <wp:posOffset>2908935</wp:posOffset>
                </wp:positionH>
                <wp:positionV relativeFrom="paragraph">
                  <wp:posOffset>443865</wp:posOffset>
                </wp:positionV>
                <wp:extent cx="3314700" cy="0"/>
                <wp:effectExtent l="0" t="0" r="0" b="0"/>
                <wp:wrapNone/>
                <wp:docPr id="2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3DEB8" id="Line 16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34.95pt" to="490.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qY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"/>
            </w:pict>
          </mc:Fallback>
        </mc:AlternateContent>
      </w:r>
      <w:r w:rsidR="00CE7529" w:rsidRPr="0015783A">
        <w:rPr>
          <w:rFonts w:asciiTheme="minorHAnsi" w:hAnsiTheme="minorHAnsi"/>
          <w:sz w:val="24"/>
        </w:rPr>
        <w:t xml:space="preserve">Once you have filled in the necessary fields, simply click on </w:t>
      </w:r>
      <w:r w:rsidR="00CE7529" w:rsidRPr="0015783A">
        <w:rPr>
          <w:rFonts w:asciiTheme="minorHAnsi" w:hAnsiTheme="minorHAnsi"/>
          <w:b/>
          <w:sz w:val="24"/>
        </w:rPr>
        <w:t>[Add Entry]</w:t>
      </w:r>
      <w:r w:rsidR="00CE7529" w:rsidRPr="0015783A">
        <w:rPr>
          <w:rFonts w:asciiTheme="minorHAnsi" w:hAnsiTheme="minorHAnsi"/>
          <w:sz w:val="24"/>
        </w:rPr>
        <w:t xml:space="preserve"> to add the entry to the journal.  If the entry being made is a closing entry, you must click on the check mark for </w:t>
      </w:r>
      <w:r w:rsidR="00CE7529" w:rsidRPr="0015783A">
        <w:rPr>
          <w:rFonts w:asciiTheme="minorHAnsi" w:hAnsiTheme="minorHAnsi"/>
          <w:b/>
          <w:sz w:val="24"/>
        </w:rPr>
        <w:t>[Closing Entry]</w:t>
      </w:r>
      <w:r w:rsidR="00CE7529" w:rsidRPr="0015783A">
        <w:rPr>
          <w:rFonts w:asciiTheme="minorHAnsi" w:hAnsiTheme="minorHAnsi"/>
          <w:sz w:val="24"/>
        </w:rPr>
        <w:t xml:space="preserve">. </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If one of the fields is missing a value or contains an illegal character, the </w:t>
      </w:r>
      <w:r w:rsidRPr="0015783A">
        <w:rPr>
          <w:rFonts w:asciiTheme="minorHAnsi" w:hAnsiTheme="minorHAnsi"/>
          <w:b/>
          <w:sz w:val="24"/>
        </w:rPr>
        <w:t>[Add Entry]</w:t>
      </w:r>
      <w:r w:rsidRPr="0015783A">
        <w:rPr>
          <w:rFonts w:asciiTheme="minorHAnsi" w:hAnsiTheme="minorHAnsi"/>
          <w:sz w:val="24"/>
        </w:rPr>
        <w:t xml:space="preserve"> button will remain disabled.</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ED1F53"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If the account selected </w:t>
      </w:r>
      <w:r w:rsidR="00537E69" w:rsidRPr="0015783A">
        <w:rPr>
          <w:rFonts w:asciiTheme="minorHAnsi" w:hAnsiTheme="minorHAnsi"/>
          <w:sz w:val="24"/>
        </w:rPr>
        <w:t xml:space="preserve">from the drop-down </w:t>
      </w:r>
      <w:r w:rsidR="00537E69" w:rsidRPr="0015783A">
        <w:rPr>
          <w:rFonts w:asciiTheme="minorHAnsi" w:hAnsiTheme="minorHAnsi"/>
          <w:b/>
          <w:sz w:val="24"/>
        </w:rPr>
        <w:t>[Account (# - Account Description)]</w:t>
      </w:r>
      <w:r w:rsidR="00537E69" w:rsidRPr="0015783A">
        <w:rPr>
          <w:rFonts w:asciiTheme="minorHAnsi" w:hAnsiTheme="minorHAnsi"/>
          <w:sz w:val="24"/>
        </w:rPr>
        <w:t xml:space="preserve"> menu </w:t>
      </w:r>
      <w:r w:rsidRPr="0015783A">
        <w:rPr>
          <w:rFonts w:asciiTheme="minorHAnsi" w:hAnsiTheme="minorHAnsi"/>
          <w:sz w:val="24"/>
        </w:rPr>
        <w:t xml:space="preserve">is a control account, the detail journal will automatically open for entering the transaction detail. When entering data in the </w:t>
      </w:r>
      <w:r w:rsidR="00CE7529" w:rsidRPr="0015783A">
        <w:rPr>
          <w:rFonts w:asciiTheme="minorHAnsi" w:hAnsiTheme="minorHAnsi"/>
          <w:sz w:val="24"/>
        </w:rPr>
        <w:t xml:space="preserve">detail journal, you must first select an item from the drop-down </w:t>
      </w:r>
      <w:r w:rsidR="00CE7529" w:rsidRPr="0015783A">
        <w:rPr>
          <w:rFonts w:asciiTheme="minorHAnsi" w:hAnsiTheme="minorHAnsi"/>
          <w:b/>
          <w:sz w:val="24"/>
        </w:rPr>
        <w:t>[Transaction</w:t>
      </w:r>
      <w:r w:rsidR="00CE7529" w:rsidRPr="0015783A">
        <w:rPr>
          <w:rFonts w:asciiTheme="minorHAnsi" w:hAnsiTheme="minorHAnsi"/>
          <w:sz w:val="24"/>
        </w:rPr>
        <w:t xml:space="preserve"> </w:t>
      </w:r>
      <w:r w:rsidR="00CE7529" w:rsidRPr="0015783A">
        <w:rPr>
          <w:rFonts w:asciiTheme="minorHAnsi" w:hAnsiTheme="minorHAnsi"/>
          <w:b/>
          <w:sz w:val="24"/>
        </w:rPr>
        <w:t>Description]</w:t>
      </w:r>
      <w:r w:rsidR="00CE7529" w:rsidRPr="0015783A">
        <w:rPr>
          <w:rFonts w:asciiTheme="minorHAnsi" w:hAnsiTheme="minorHAnsi"/>
          <w:sz w:val="24"/>
        </w:rPr>
        <w:t xml:space="preserve"> or type your own description in the box before selecting the account</w:t>
      </w:r>
      <w:r w:rsidR="00C92FF9" w:rsidRPr="0015783A">
        <w:rPr>
          <w:rFonts w:asciiTheme="minorHAnsi" w:hAnsiTheme="minorHAnsi"/>
          <w:sz w:val="24"/>
        </w:rPr>
        <w:t xml:space="preserve">. </w:t>
      </w:r>
      <w:r w:rsidR="00537E69" w:rsidRPr="0015783A">
        <w:rPr>
          <w:rFonts w:asciiTheme="minorHAnsi" w:hAnsiTheme="minorHAnsi"/>
          <w:sz w:val="24"/>
        </w:rPr>
        <w:t>When you have completed your entries the detail total for the transaction will be entered into the</w:t>
      </w:r>
      <w:r w:rsidR="00CE7529" w:rsidRPr="0015783A">
        <w:rPr>
          <w:rFonts w:asciiTheme="minorHAnsi" w:hAnsiTheme="minorHAnsi"/>
          <w:sz w:val="24"/>
        </w:rPr>
        <w:t xml:space="preserve"> control account. </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44416" behindDoc="0" locked="0" layoutInCell="1" allowOverlap="1">
                <wp:simplePos x="0" y="0"/>
                <wp:positionH relativeFrom="column">
                  <wp:posOffset>5423535</wp:posOffset>
                </wp:positionH>
                <wp:positionV relativeFrom="paragraph">
                  <wp:posOffset>215265</wp:posOffset>
                </wp:positionV>
                <wp:extent cx="800100" cy="0"/>
                <wp:effectExtent l="0" t="0" r="0" b="0"/>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64A7" id="Line 156"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16.95pt" to="490.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kGgIAADQ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"/>
            </w:pict>
          </mc:Fallback>
        </mc:AlternateContent>
      </w:r>
      <w:r w:rsidR="00CE7529" w:rsidRPr="0015783A">
        <w:rPr>
          <w:rFonts w:asciiTheme="minorHAnsi" w:hAnsiTheme="minorHAnsi"/>
          <w:sz w:val="24"/>
        </w:rPr>
        <w:t xml:space="preserve">Once you have entered a batch of entries into the system, you can post them to the general ledger at any time by clicking the </w:t>
      </w:r>
      <w:r w:rsidR="00CE7529" w:rsidRPr="0015783A">
        <w:rPr>
          <w:rFonts w:asciiTheme="minorHAnsi" w:hAnsiTheme="minorHAnsi"/>
          <w:b/>
          <w:sz w:val="24"/>
        </w:rPr>
        <w:t>[Post Entries]</w:t>
      </w:r>
      <w:r w:rsidR="00CE7529" w:rsidRPr="0015783A">
        <w:rPr>
          <w:rFonts w:asciiTheme="minorHAnsi" w:hAnsiTheme="minorHAnsi"/>
          <w:sz w:val="24"/>
        </w:rPr>
        <w:t xml:space="preserve"> button.  In the case of the General Fund, posting transactions also posts entries from the detail journal to the Revenue ledger and Appropriations, Encumbrances, Expenditures ledgers as well. The </w:t>
      </w:r>
      <w:r w:rsidR="00CE7529" w:rsidRPr="0015783A">
        <w:rPr>
          <w:rFonts w:asciiTheme="minorHAnsi" w:hAnsiTheme="minorHAnsi"/>
          <w:b/>
          <w:sz w:val="24"/>
        </w:rPr>
        <w:t>[Post Entries]</w:t>
      </w:r>
      <w:r w:rsidR="00CE7529" w:rsidRPr="0015783A">
        <w:rPr>
          <w:rFonts w:asciiTheme="minorHAnsi" w:hAnsiTheme="minorHAnsi"/>
          <w:sz w:val="24"/>
        </w:rPr>
        <w:t xml:space="preserve"> button only posts entries for the fund/entity</w:t>
      </w:r>
      <w:r w:rsidR="00852090" w:rsidRPr="0015783A">
        <w:rPr>
          <w:rFonts w:asciiTheme="minorHAnsi" w:hAnsiTheme="minorHAnsi"/>
          <w:sz w:val="24"/>
        </w:rPr>
        <w:t xml:space="preserve"> that is currently open</w:t>
      </w:r>
      <w:r w:rsidR="00CE7529" w:rsidRPr="0015783A">
        <w:rPr>
          <w:rFonts w:asciiTheme="minorHAnsi" w:hAnsiTheme="minorHAnsi"/>
          <w:sz w:val="24"/>
        </w:rPr>
        <w:t>.</w:t>
      </w:r>
    </w:p>
    <w:p w:rsidR="00CE7529" w:rsidRPr="0015783A" w:rsidRDefault="00CE7529" w:rsidP="0015783A">
      <w:pPr>
        <w:tabs>
          <w:tab w:val="left" w:pos="990"/>
          <w:tab w:val="right" w:leader="dot" w:pos="7110"/>
        </w:tabs>
        <w:ind w:left="720"/>
        <w:jc w:val="both"/>
        <w:rPr>
          <w:rFonts w:asciiTheme="minorHAnsi" w:hAnsiTheme="minorHAnsi"/>
          <w:sz w:val="24"/>
        </w:rPr>
      </w:pPr>
    </w:p>
    <w:p w:rsidR="00146DB7" w:rsidRPr="0015783A" w:rsidRDefault="00146DB7" w:rsidP="0015783A">
      <w:pPr>
        <w:tabs>
          <w:tab w:val="left" w:pos="990"/>
          <w:tab w:val="right" w:leader="dot" w:pos="7110"/>
        </w:tabs>
        <w:ind w:left="720"/>
        <w:jc w:val="both"/>
        <w:rPr>
          <w:rFonts w:asciiTheme="minorHAnsi" w:hAnsiTheme="minorHAnsi"/>
          <w:sz w:val="24"/>
        </w:rPr>
      </w:pPr>
    </w:p>
    <w:p w:rsidR="007B4E34" w:rsidRDefault="007B4E34">
      <w:pPr>
        <w:rPr>
          <w:rFonts w:asciiTheme="minorHAnsi" w:hAnsiTheme="minorHAnsi"/>
          <w:b/>
          <w:sz w:val="28"/>
          <w:szCs w:val="28"/>
        </w:rPr>
      </w:pPr>
      <w:r>
        <w:rPr>
          <w:rFonts w:asciiTheme="minorHAnsi" w:hAnsiTheme="minorHAnsi"/>
          <w:szCs w:val="28"/>
        </w:rPr>
        <w:br w:type="page"/>
      </w:r>
    </w:p>
    <w:p w:rsidR="00CE7529" w:rsidRPr="0015783A" w:rsidRDefault="00CE7529" w:rsidP="0015783A">
      <w:pPr>
        <w:pStyle w:val="Heading4"/>
        <w:jc w:val="both"/>
        <w:rPr>
          <w:rFonts w:asciiTheme="minorHAnsi" w:hAnsiTheme="minorHAnsi"/>
          <w:szCs w:val="28"/>
        </w:rPr>
      </w:pPr>
      <w:r w:rsidRPr="0015783A">
        <w:rPr>
          <w:rFonts w:asciiTheme="minorHAnsi" w:hAnsiTheme="minorHAnsi"/>
          <w:szCs w:val="28"/>
        </w:rPr>
        <w:lastRenderedPageBreak/>
        <w:t>Editing/Deleting/Unposting Journal Entries</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To edit entries that have already been entered, double click or right click on the entry, and select edit.  You will know you are in edit mode when the entry form turns red and the blanks will fill in with the data from the journal. If you wish to delete an entry, right click on the item and select </w:t>
      </w:r>
      <w:r w:rsidRPr="0015783A">
        <w:rPr>
          <w:rFonts w:asciiTheme="minorHAnsi" w:hAnsiTheme="minorHAnsi"/>
          <w:b/>
          <w:sz w:val="24"/>
        </w:rPr>
        <w:t>[Delete]</w:t>
      </w:r>
      <w:r w:rsidRPr="0015783A">
        <w:rPr>
          <w:rFonts w:asciiTheme="minorHAnsi" w:hAnsiTheme="minorHAnsi"/>
          <w:sz w:val="24"/>
        </w:rPr>
        <w:t xml:space="preserve"> or choose </w:t>
      </w:r>
      <w:r w:rsidRPr="0015783A">
        <w:rPr>
          <w:rFonts w:asciiTheme="minorHAnsi" w:hAnsiTheme="minorHAnsi"/>
          <w:b/>
          <w:sz w:val="24"/>
        </w:rPr>
        <w:t>[Edit]</w:t>
      </w:r>
      <w:r w:rsidRPr="0015783A">
        <w:rPr>
          <w:rFonts w:asciiTheme="minorHAnsi" w:hAnsiTheme="minorHAnsi"/>
          <w:sz w:val="24"/>
        </w:rPr>
        <w:t>-</w:t>
      </w:r>
      <w:r w:rsidRPr="0015783A">
        <w:rPr>
          <w:rFonts w:asciiTheme="minorHAnsi" w:hAnsiTheme="minorHAnsi"/>
          <w:b/>
          <w:sz w:val="24"/>
        </w:rPr>
        <w:t>[Delete]</w:t>
      </w:r>
      <w:r w:rsidRPr="0015783A">
        <w:rPr>
          <w:rFonts w:asciiTheme="minorHAnsi" w:hAnsiTheme="minorHAnsi"/>
          <w:sz w:val="24"/>
        </w:rPr>
        <w:t>.</w:t>
      </w:r>
    </w:p>
    <w:p w:rsidR="00CE7529" w:rsidRPr="0015783A" w:rsidRDefault="00CE7529" w:rsidP="0015783A">
      <w:pPr>
        <w:tabs>
          <w:tab w:val="left" w:pos="990"/>
          <w:tab w:val="right" w:leader="dot" w:pos="7110"/>
        </w:tabs>
        <w:ind w:left="720"/>
        <w:jc w:val="both"/>
        <w:rPr>
          <w:rFonts w:asciiTheme="minorHAnsi" w:hAnsiTheme="minorHAnsi"/>
          <w:sz w:val="24"/>
        </w:rPr>
      </w:pPr>
    </w:p>
    <w:p w:rsidR="00D10E5C"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62848" behindDoc="0" locked="0" layoutInCell="1" allowOverlap="1">
                <wp:simplePos x="0" y="0"/>
                <wp:positionH relativeFrom="column">
                  <wp:posOffset>262255</wp:posOffset>
                </wp:positionH>
                <wp:positionV relativeFrom="paragraph">
                  <wp:posOffset>1647825</wp:posOffset>
                </wp:positionV>
                <wp:extent cx="0" cy="3138170"/>
                <wp:effectExtent l="0" t="0" r="0" b="0"/>
                <wp:wrapNone/>
                <wp:docPr id="2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9D14F" id="_x0000_t32" coordsize="21600,21600" o:spt="32" o:oned="t" path="m,l21600,21600e" filled="f">
                <v:path arrowok="t" fillok="f" o:connecttype="none"/>
                <o:lock v:ext="edit" shapetype="t"/>
              </v:shapetype>
              <v:shape id="AutoShape 177" o:spid="_x0000_s1026" type="#_x0000_t32" style="position:absolute;margin-left:20.65pt;margin-top:129.75pt;width:0;height:24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B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4896" behindDoc="0" locked="0" layoutInCell="1" allowOverlap="1">
                <wp:simplePos x="0" y="0"/>
                <wp:positionH relativeFrom="column">
                  <wp:posOffset>262255</wp:posOffset>
                </wp:positionH>
                <wp:positionV relativeFrom="paragraph">
                  <wp:posOffset>1647825</wp:posOffset>
                </wp:positionV>
                <wp:extent cx="194945" cy="635"/>
                <wp:effectExtent l="0" t="0" r="0" b="0"/>
                <wp:wrapNone/>
                <wp:docPr id="2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A737B" id="AutoShape 179" o:spid="_x0000_s1026" type="#_x0000_t32" style="position:absolute;margin-left:20.65pt;margin-top:129.75pt;width:15.3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5920" behindDoc="0" locked="0" layoutInCell="1" allowOverlap="1">
                <wp:simplePos x="0" y="0"/>
                <wp:positionH relativeFrom="column">
                  <wp:posOffset>2838450</wp:posOffset>
                </wp:positionH>
                <wp:positionV relativeFrom="paragraph">
                  <wp:posOffset>1894205</wp:posOffset>
                </wp:positionV>
                <wp:extent cx="1200150" cy="2891790"/>
                <wp:effectExtent l="0" t="0" r="0" b="0"/>
                <wp:wrapNone/>
                <wp:docPr id="2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289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D8155" id="AutoShape 180" o:spid="_x0000_s1026" type="#_x0000_t32" style="position:absolute;margin-left:223.5pt;margin-top:149.15pt;width:94.5pt;height:227.7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">
                <v:stroke endarrow="block"/>
              </v:shape>
            </w:pict>
          </mc:Fallback>
        </mc:AlternateContent>
      </w:r>
      <w:r w:rsidR="00CE7529" w:rsidRPr="0015783A">
        <w:rPr>
          <w:rFonts w:asciiTheme="minorHAnsi" w:hAnsiTheme="minorHAnsi"/>
          <w:sz w:val="24"/>
        </w:rPr>
        <w:t xml:space="preserve">As in real-world systems, the software does not allow you to edit entries that have already been posted. So, it is recommended that you verify the accuracy of entries before clicking </w:t>
      </w:r>
      <w:r w:rsidR="00CE7529" w:rsidRPr="0015783A">
        <w:rPr>
          <w:rFonts w:asciiTheme="minorHAnsi" w:hAnsiTheme="minorHAnsi"/>
          <w:b/>
          <w:sz w:val="24"/>
        </w:rPr>
        <w:t>[Post Entries]</w:t>
      </w:r>
      <w:r w:rsidR="00CE7529" w:rsidRPr="0015783A">
        <w:rPr>
          <w:rFonts w:asciiTheme="minorHAnsi" w:hAnsiTheme="minorHAnsi"/>
          <w:sz w:val="24"/>
        </w:rPr>
        <w:t>.</w:t>
      </w:r>
      <w:r w:rsidR="00CE7529" w:rsidRPr="0015783A">
        <w:rPr>
          <w:rFonts w:asciiTheme="minorHAnsi" w:hAnsiTheme="minorHAnsi"/>
          <w:b/>
          <w:sz w:val="24"/>
        </w:rPr>
        <w:t xml:space="preserve"> </w:t>
      </w:r>
      <w:r w:rsidR="00CE7529" w:rsidRPr="0015783A">
        <w:rPr>
          <w:rFonts w:asciiTheme="minorHAnsi" w:hAnsiTheme="minorHAnsi"/>
          <w:sz w:val="24"/>
        </w:rPr>
        <w:t xml:space="preserve"> However, for your convenience we have added the capability to “unpost” individual batches of posted transactions.  </w:t>
      </w:r>
      <w:r w:rsidR="00E878E7" w:rsidRPr="0015783A">
        <w:rPr>
          <w:rFonts w:asciiTheme="minorHAnsi" w:hAnsiTheme="minorHAnsi"/>
          <w:sz w:val="24"/>
        </w:rPr>
        <w:t>Note that prior to unposting a batch, all batches must be posted.  To unpost s</w:t>
      </w:r>
      <w:r w:rsidR="00CE7529" w:rsidRPr="0015783A">
        <w:rPr>
          <w:rFonts w:asciiTheme="minorHAnsi" w:hAnsiTheme="minorHAnsi"/>
          <w:sz w:val="24"/>
        </w:rPr>
        <w:t xml:space="preserve">imply highlight any entry within the batch you want to unpost and either right click and select </w:t>
      </w:r>
      <w:r w:rsidR="00CE7529" w:rsidRPr="0015783A">
        <w:rPr>
          <w:rFonts w:asciiTheme="minorHAnsi" w:hAnsiTheme="minorHAnsi"/>
          <w:b/>
          <w:sz w:val="24"/>
        </w:rPr>
        <w:t>[Unpost]</w:t>
      </w:r>
      <w:r w:rsidR="00CE7529" w:rsidRPr="0015783A">
        <w:rPr>
          <w:rFonts w:asciiTheme="minorHAnsi" w:hAnsiTheme="minorHAnsi"/>
          <w:sz w:val="24"/>
        </w:rPr>
        <w:t xml:space="preserve"> or select </w:t>
      </w:r>
      <w:r w:rsidR="00CE7529" w:rsidRPr="0015783A">
        <w:rPr>
          <w:rFonts w:asciiTheme="minorHAnsi" w:hAnsiTheme="minorHAnsi"/>
          <w:b/>
          <w:sz w:val="24"/>
        </w:rPr>
        <w:t>[Unpost]</w:t>
      </w:r>
      <w:r w:rsidR="00CE7529" w:rsidRPr="0015783A">
        <w:rPr>
          <w:rFonts w:asciiTheme="minorHAnsi" w:hAnsiTheme="minorHAnsi"/>
          <w:sz w:val="24"/>
        </w:rPr>
        <w:t xml:space="preserve"> from the Edit menu.  </w:t>
      </w:r>
      <w:r w:rsidR="00852090" w:rsidRPr="0015783A">
        <w:rPr>
          <w:rFonts w:asciiTheme="minorHAnsi" w:hAnsiTheme="minorHAnsi"/>
          <w:sz w:val="24"/>
        </w:rPr>
        <w:t xml:space="preserve">Make all necessary </w:t>
      </w:r>
      <w:r w:rsidR="00CE7529" w:rsidRPr="0015783A">
        <w:rPr>
          <w:rFonts w:asciiTheme="minorHAnsi" w:hAnsiTheme="minorHAnsi"/>
          <w:sz w:val="24"/>
        </w:rPr>
        <w:t xml:space="preserve">editing </w:t>
      </w:r>
      <w:r w:rsidR="00852090" w:rsidRPr="0015783A">
        <w:rPr>
          <w:rFonts w:asciiTheme="minorHAnsi" w:hAnsiTheme="minorHAnsi"/>
          <w:sz w:val="24"/>
        </w:rPr>
        <w:t xml:space="preserve">changes, then </w:t>
      </w:r>
      <w:r w:rsidR="00CE7529" w:rsidRPr="0015783A">
        <w:rPr>
          <w:rFonts w:asciiTheme="minorHAnsi" w:hAnsiTheme="minorHAnsi"/>
          <w:sz w:val="24"/>
        </w:rPr>
        <w:t xml:space="preserve">click </w:t>
      </w:r>
      <w:r w:rsidR="00852090" w:rsidRPr="0015783A">
        <w:rPr>
          <w:rFonts w:asciiTheme="minorHAnsi" w:hAnsiTheme="minorHAnsi"/>
          <w:sz w:val="24"/>
        </w:rPr>
        <w:t xml:space="preserve">on </w:t>
      </w:r>
      <w:r w:rsidR="00CE7529" w:rsidRPr="0015783A">
        <w:rPr>
          <w:rFonts w:asciiTheme="minorHAnsi" w:hAnsiTheme="minorHAnsi"/>
          <w:b/>
          <w:sz w:val="24"/>
        </w:rPr>
        <w:t xml:space="preserve">[Post Entries] </w:t>
      </w:r>
      <w:r w:rsidR="00CE7529" w:rsidRPr="0015783A">
        <w:rPr>
          <w:rFonts w:asciiTheme="minorHAnsi" w:hAnsiTheme="minorHAnsi"/>
          <w:sz w:val="24"/>
        </w:rPr>
        <w:t>and your corrections will be made to the appropriate accounts.  If you need to add a</w:t>
      </w:r>
      <w:r w:rsidR="00852090" w:rsidRPr="0015783A">
        <w:rPr>
          <w:rFonts w:asciiTheme="minorHAnsi" w:hAnsiTheme="minorHAnsi"/>
          <w:sz w:val="24"/>
        </w:rPr>
        <w:t xml:space="preserve"> missing </w:t>
      </w:r>
      <w:r w:rsidR="00CE7529" w:rsidRPr="0015783A">
        <w:rPr>
          <w:rFonts w:asciiTheme="minorHAnsi" w:hAnsiTheme="minorHAnsi"/>
          <w:sz w:val="24"/>
        </w:rPr>
        <w:t>entry to a previously posted journal entry, then unpost as described above, highlight the line below which a new entry is to be added, and right click and select “Insert Entry.”</w:t>
      </w:r>
      <w:r w:rsidR="00D10E5C" w:rsidRPr="0015783A">
        <w:rPr>
          <w:rFonts w:asciiTheme="minorHAnsi" w:hAnsiTheme="minorHAnsi"/>
          <w:sz w:val="24"/>
        </w:rPr>
        <w:t xml:space="preserve"> Note that the “Insert Entry” function will work if you are inserting an entry prior to a balance sheet account. However, it will not work when inserting an entry prior to any account that has an associated subsidiary ledger (e.g., estimated revenues, expenditures).</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b/>
          <w:i/>
          <w:sz w:val="28"/>
          <w:szCs w:val="28"/>
        </w:rPr>
      </w:pPr>
      <w:r w:rsidRPr="0015783A">
        <w:rPr>
          <w:rFonts w:asciiTheme="minorHAnsi" w:hAnsiTheme="minorHAnsi"/>
          <w:b/>
          <w:i/>
          <w:sz w:val="28"/>
          <w:szCs w:val="28"/>
        </w:rPr>
        <w:t>Screen shot of “right clicking” on a journal entry.</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67968" behindDoc="0" locked="0" layoutInCell="1" allowOverlap="1">
                <wp:simplePos x="0" y="0"/>
                <wp:positionH relativeFrom="column">
                  <wp:posOffset>220345</wp:posOffset>
                </wp:positionH>
                <wp:positionV relativeFrom="paragraph">
                  <wp:posOffset>2980690</wp:posOffset>
                </wp:positionV>
                <wp:extent cx="0" cy="640080"/>
                <wp:effectExtent l="0" t="0" r="0" b="0"/>
                <wp:wrapNone/>
                <wp:docPr id="2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BF4FD" id="AutoShape 182" o:spid="_x0000_s1026" type="#_x0000_t32" style="position:absolute;margin-left:17.35pt;margin-top:234.7pt;width:0;height:5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Yw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3872" behindDoc="0" locked="0" layoutInCell="1" allowOverlap="1">
                <wp:simplePos x="0" y="0"/>
                <wp:positionH relativeFrom="column">
                  <wp:posOffset>262255</wp:posOffset>
                </wp:positionH>
                <wp:positionV relativeFrom="paragraph">
                  <wp:posOffset>1602105</wp:posOffset>
                </wp:positionV>
                <wp:extent cx="194945" cy="0"/>
                <wp:effectExtent l="0" t="0" r="0" b="0"/>
                <wp:wrapNone/>
                <wp:docPr id="1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F6792" id="AutoShape 178" o:spid="_x0000_s1026" type="#_x0000_t32" style="position:absolute;margin-left:20.65pt;margin-top:126.15pt;width:15.3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">
                <v:stroke endarrow="block"/>
              </v:shape>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8992" behindDoc="0" locked="0" layoutInCell="1" allowOverlap="1">
                <wp:simplePos x="0" y="0"/>
                <wp:positionH relativeFrom="column">
                  <wp:posOffset>220345</wp:posOffset>
                </wp:positionH>
                <wp:positionV relativeFrom="paragraph">
                  <wp:posOffset>2980690</wp:posOffset>
                </wp:positionV>
                <wp:extent cx="224155" cy="635"/>
                <wp:effectExtent l="0" t="0" r="0" b="0"/>
                <wp:wrapNone/>
                <wp:docPr id="18"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C937A" id="AutoShape 183" o:spid="_x0000_s1026" type="#_x0000_t32" style="position:absolute;margin-left:17.35pt;margin-top:234.7pt;width:17.6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ov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">
                <v:stroke endarrow="block"/>
              </v:shape>
            </w:pict>
          </mc:Fallback>
        </mc:AlternateContent>
      </w:r>
      <w:r w:rsidRPr="0015783A">
        <w:rPr>
          <w:rFonts w:asciiTheme="minorHAnsi" w:hAnsiTheme="minorHAnsi"/>
          <w:noProof/>
          <w:sz w:val="24"/>
          <w:lang w:eastAsia="en-US"/>
        </w:rPr>
        <w:drawing>
          <wp:inline distT="0" distB="0" distL="0" distR="0" wp14:anchorId="2AF0B9BE">
            <wp:extent cx="5495925" cy="3362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362325"/>
                    </a:xfrm>
                    <a:prstGeom prst="rect">
                      <a:avLst/>
                    </a:prstGeom>
                    <a:noFill/>
                    <a:ln>
                      <a:noFill/>
                    </a:ln>
                  </pic:spPr>
                </pic:pic>
              </a:graphicData>
            </a:graphic>
          </wp:inline>
        </w:drawing>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66944" behindDoc="0" locked="0" layoutInCell="1" allowOverlap="1">
                <wp:simplePos x="0" y="0"/>
                <wp:positionH relativeFrom="column">
                  <wp:posOffset>220345</wp:posOffset>
                </wp:positionH>
                <wp:positionV relativeFrom="paragraph">
                  <wp:posOffset>79375</wp:posOffset>
                </wp:positionV>
                <wp:extent cx="224155" cy="635"/>
                <wp:effectExtent l="0" t="0" r="0" b="0"/>
                <wp:wrapNone/>
                <wp:docPr id="1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9567" id="AutoShape 181" o:spid="_x0000_s1026" type="#_x0000_t32" style="position:absolute;margin-left:17.35pt;margin-top:6.25pt;width:17.65pt;height:.0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wQKwIAAEk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"/>
            </w:pict>
          </mc:Fallback>
        </mc:AlternateContent>
      </w:r>
      <w:r w:rsidR="00CE7529" w:rsidRPr="0015783A">
        <w:rPr>
          <w:rFonts w:asciiTheme="minorHAnsi" w:hAnsiTheme="minorHAnsi"/>
          <w:sz w:val="24"/>
        </w:rPr>
        <w:t xml:space="preserve">Enter the data for the new entry and click “Add Entry” to insert the new entry. </w:t>
      </w:r>
      <w:r w:rsidR="00E878E7" w:rsidRPr="0015783A">
        <w:rPr>
          <w:rFonts w:asciiTheme="minorHAnsi" w:hAnsiTheme="minorHAnsi"/>
          <w:sz w:val="24"/>
        </w:rPr>
        <w:t xml:space="preserve"> A </w:t>
      </w:r>
      <w:r w:rsidR="00CE7529" w:rsidRPr="0015783A">
        <w:rPr>
          <w:rFonts w:asciiTheme="minorHAnsi" w:hAnsiTheme="minorHAnsi"/>
          <w:sz w:val="24"/>
        </w:rPr>
        <w:t xml:space="preserve">provision also allows you to clear all of the transactions from the current fund or entity.  Under </w:t>
      </w:r>
      <w:r w:rsidR="00CE7529" w:rsidRPr="0015783A">
        <w:rPr>
          <w:rFonts w:asciiTheme="minorHAnsi" w:hAnsiTheme="minorHAnsi"/>
          <w:b/>
          <w:sz w:val="24"/>
        </w:rPr>
        <w:t>[File]-[Student Assistance]</w:t>
      </w:r>
      <w:r w:rsidR="00CE7529" w:rsidRPr="0015783A">
        <w:rPr>
          <w:rFonts w:asciiTheme="minorHAnsi" w:hAnsiTheme="minorHAnsi"/>
          <w:sz w:val="24"/>
        </w:rPr>
        <w:t xml:space="preserve"> you will find the option </w:t>
      </w:r>
      <w:r w:rsidR="00CE7529" w:rsidRPr="0015783A">
        <w:rPr>
          <w:rFonts w:asciiTheme="minorHAnsi" w:hAnsiTheme="minorHAnsi"/>
          <w:b/>
          <w:sz w:val="24"/>
        </w:rPr>
        <w:t>[Wipe out</w:t>
      </w:r>
      <w:r w:rsidR="00C476C5" w:rsidRPr="0015783A">
        <w:rPr>
          <w:rFonts w:asciiTheme="minorHAnsi" w:hAnsiTheme="minorHAnsi"/>
          <w:b/>
          <w:sz w:val="24"/>
        </w:rPr>
        <w:t xml:space="preserve"> data </w:t>
      </w:r>
      <w:r w:rsidR="00C476C5" w:rsidRPr="0015783A">
        <w:rPr>
          <w:rFonts w:asciiTheme="minorHAnsi" w:hAnsiTheme="minorHAnsi"/>
          <w:b/>
          <w:sz w:val="24"/>
        </w:rPr>
        <w:lastRenderedPageBreak/>
        <w:t>for</w:t>
      </w:r>
      <w:r w:rsidR="00CE7529" w:rsidRPr="0015783A">
        <w:rPr>
          <w:rFonts w:asciiTheme="minorHAnsi" w:hAnsiTheme="minorHAnsi"/>
          <w:b/>
          <w:sz w:val="24"/>
        </w:rPr>
        <w:t xml:space="preserve"> </w:t>
      </w:r>
      <w:r w:rsidR="00C476C5" w:rsidRPr="0015783A">
        <w:rPr>
          <w:rFonts w:asciiTheme="minorHAnsi" w:hAnsiTheme="minorHAnsi"/>
          <w:b/>
          <w:sz w:val="24"/>
        </w:rPr>
        <w:t>c</w:t>
      </w:r>
      <w:r w:rsidR="00CE7529" w:rsidRPr="0015783A">
        <w:rPr>
          <w:rFonts w:asciiTheme="minorHAnsi" w:hAnsiTheme="minorHAnsi"/>
          <w:b/>
          <w:sz w:val="24"/>
        </w:rPr>
        <w:t xml:space="preserve">urrent </w:t>
      </w:r>
      <w:r w:rsidR="00C476C5" w:rsidRPr="0015783A">
        <w:rPr>
          <w:rFonts w:asciiTheme="minorHAnsi" w:hAnsiTheme="minorHAnsi"/>
          <w:b/>
          <w:sz w:val="24"/>
        </w:rPr>
        <w:t>f</w:t>
      </w:r>
      <w:r w:rsidR="00CE7529" w:rsidRPr="0015783A">
        <w:rPr>
          <w:rFonts w:asciiTheme="minorHAnsi" w:hAnsiTheme="minorHAnsi"/>
          <w:b/>
          <w:sz w:val="24"/>
        </w:rPr>
        <w:t xml:space="preserve">und or </w:t>
      </w:r>
      <w:r w:rsidR="00C476C5" w:rsidRPr="0015783A">
        <w:rPr>
          <w:rFonts w:asciiTheme="minorHAnsi" w:hAnsiTheme="minorHAnsi"/>
          <w:b/>
          <w:sz w:val="24"/>
        </w:rPr>
        <w:t>governmental activities</w:t>
      </w:r>
      <w:r w:rsidR="00CE7529" w:rsidRPr="0015783A">
        <w:rPr>
          <w:rFonts w:asciiTheme="minorHAnsi" w:hAnsiTheme="minorHAnsi"/>
          <w:b/>
          <w:sz w:val="24"/>
        </w:rPr>
        <w:t>]</w:t>
      </w:r>
      <w:r w:rsidR="00CE7529" w:rsidRPr="0015783A">
        <w:rPr>
          <w:rFonts w:asciiTheme="minorHAnsi" w:hAnsiTheme="minorHAnsi"/>
          <w:sz w:val="24"/>
        </w:rPr>
        <w:t>.  The wipe out function should be used as a last resort</w:t>
      </w:r>
      <w:r w:rsidR="00852090" w:rsidRPr="0015783A">
        <w:rPr>
          <w:rFonts w:asciiTheme="minorHAnsi" w:hAnsiTheme="minorHAnsi"/>
          <w:sz w:val="24"/>
        </w:rPr>
        <w:t xml:space="preserve"> since making changes by editing is quite easy</w:t>
      </w:r>
      <w:r w:rsidR="00CE7529" w:rsidRPr="0015783A">
        <w:rPr>
          <w:rFonts w:asciiTheme="minorHAnsi" w:hAnsiTheme="minorHAnsi"/>
          <w:sz w:val="24"/>
        </w:rPr>
        <w:t>.  Once you select this option, there is no going back.  It will remove ALL of the transactions for the current fund or entity.</w:t>
      </w:r>
    </w:p>
    <w:p w:rsidR="00CE7529" w:rsidRPr="0015783A" w:rsidRDefault="00CE7529" w:rsidP="0015783A">
      <w:pPr>
        <w:pStyle w:val="Heading4"/>
        <w:jc w:val="both"/>
        <w:rPr>
          <w:rFonts w:asciiTheme="minorHAnsi" w:hAnsiTheme="minorHAnsi"/>
        </w:rPr>
      </w:pPr>
    </w:p>
    <w:p w:rsidR="007B4E34" w:rsidRDefault="007B4E34">
      <w:pPr>
        <w:rPr>
          <w:rFonts w:asciiTheme="minorHAnsi" w:hAnsiTheme="minorHAnsi"/>
          <w:b/>
          <w:sz w:val="28"/>
        </w:rPr>
      </w:pPr>
      <w:r>
        <w:rPr>
          <w:rFonts w:asciiTheme="minorHAnsi" w:hAnsiTheme="minorHAnsi"/>
        </w:rPr>
        <w:br w:type="page"/>
      </w:r>
    </w:p>
    <w:p w:rsidR="00CE7529" w:rsidRPr="0015783A" w:rsidRDefault="00CE7529" w:rsidP="0015783A">
      <w:pPr>
        <w:pStyle w:val="Heading4"/>
        <w:jc w:val="both"/>
        <w:rPr>
          <w:rFonts w:asciiTheme="minorHAnsi" w:hAnsiTheme="minorHAnsi"/>
        </w:rPr>
      </w:pPr>
      <w:r w:rsidRPr="0015783A">
        <w:rPr>
          <w:rFonts w:asciiTheme="minorHAnsi" w:hAnsiTheme="minorHAnsi"/>
        </w:rPr>
        <w:lastRenderedPageBreak/>
        <w:t>Working with the Ledgers Screen</w:t>
      </w:r>
    </w:p>
    <w:p w:rsidR="002A5783" w:rsidRPr="0015783A" w:rsidRDefault="002A5783"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Switch to the Ledgers screen by clicking on the ledgers tab.  The screen is shown</w:t>
      </w:r>
      <w:r w:rsidR="00F02FAD" w:rsidRPr="0015783A">
        <w:rPr>
          <w:rFonts w:asciiTheme="minorHAnsi" w:hAnsiTheme="minorHAnsi"/>
          <w:sz w:val="24"/>
        </w:rPr>
        <w:t xml:space="preserve"> below</w:t>
      </w:r>
      <w:r w:rsidRPr="0015783A">
        <w:rPr>
          <w:rFonts w:asciiTheme="minorHAnsi" w:hAnsiTheme="minorHAnsi"/>
          <w:sz w:val="24"/>
        </w:rPr>
        <w:t>.</w:t>
      </w:r>
    </w:p>
    <w:p w:rsidR="00D10E5C" w:rsidRPr="0015783A" w:rsidRDefault="00D10E5C" w:rsidP="0015783A">
      <w:pPr>
        <w:tabs>
          <w:tab w:val="left" w:pos="990"/>
          <w:tab w:val="right" w:leader="dot" w:pos="7110"/>
        </w:tabs>
        <w:ind w:left="720"/>
        <w:jc w:val="both"/>
        <w:rPr>
          <w:rFonts w:asciiTheme="minorHAnsi" w:hAnsiTheme="minorHAnsi"/>
          <w:sz w:val="24"/>
        </w:rPr>
      </w:pPr>
    </w:p>
    <w:p w:rsidR="00CE7529" w:rsidRPr="0015783A" w:rsidRDefault="00F148F9" w:rsidP="0015783A">
      <w:pPr>
        <w:tabs>
          <w:tab w:val="left" w:pos="990"/>
          <w:tab w:val="right" w:leader="dot" w:pos="7110"/>
        </w:tabs>
        <w:jc w:val="both"/>
        <w:rPr>
          <w:rFonts w:asciiTheme="minorHAnsi" w:hAnsiTheme="minorHAnsi"/>
          <w:sz w:val="24"/>
        </w:rPr>
      </w:pPr>
      <w:r w:rsidRPr="0015783A">
        <w:rPr>
          <w:rFonts w:asciiTheme="minorHAnsi" w:hAnsiTheme="minorHAnsi"/>
          <w:noProof/>
          <w:sz w:val="24"/>
          <w:lang w:eastAsia="en-US"/>
        </w:rPr>
        <w:drawing>
          <wp:inline distT="0" distB="0" distL="0" distR="0" wp14:anchorId="513C73F9">
            <wp:extent cx="5943600" cy="3362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71040" behindDoc="0" locked="0" layoutInCell="1" allowOverlap="1">
                <wp:simplePos x="0" y="0"/>
                <wp:positionH relativeFrom="column">
                  <wp:posOffset>5657850</wp:posOffset>
                </wp:positionH>
                <wp:positionV relativeFrom="paragraph">
                  <wp:posOffset>-288925</wp:posOffset>
                </wp:positionV>
                <wp:extent cx="457200" cy="542925"/>
                <wp:effectExtent l="0" t="0" r="0" b="0"/>
                <wp:wrapNone/>
                <wp:docPr id="1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9B246" id="AutoShape 185" o:spid="_x0000_s1026" type="#_x0000_t32" style="position:absolute;margin-left:445.5pt;margin-top:-22.75pt;width:36pt;height:42.7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">
                <v:stroke endarrow="block"/>
              </v:shape>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0800" behindDoc="0" locked="0" layoutInCell="1" allowOverlap="1">
                <wp:simplePos x="0" y="0"/>
                <wp:positionH relativeFrom="column">
                  <wp:posOffset>-541655</wp:posOffset>
                </wp:positionH>
                <wp:positionV relativeFrom="paragraph">
                  <wp:posOffset>-2639695</wp:posOffset>
                </wp:positionV>
                <wp:extent cx="21590" cy="3122295"/>
                <wp:effectExtent l="0" t="0" r="0" b="0"/>
                <wp:wrapNone/>
                <wp:docPr id="1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 cy="3122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CD1BD" id="Line 175"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207.85pt" to="-40.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61824" behindDoc="0" locked="0" layoutInCell="1" allowOverlap="1">
                <wp:simplePos x="0" y="0"/>
                <wp:positionH relativeFrom="column">
                  <wp:posOffset>-541655</wp:posOffset>
                </wp:positionH>
                <wp:positionV relativeFrom="paragraph">
                  <wp:posOffset>-2639695</wp:posOffset>
                </wp:positionV>
                <wp:extent cx="542290" cy="0"/>
                <wp:effectExtent l="0" t="0" r="0" b="0"/>
                <wp:wrapNone/>
                <wp:docPr id="1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8F954" id="Line 1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207.85pt" to=".05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Wx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">
                <v:stroke endarrow="block"/>
              </v:line>
            </w:pict>
          </mc:Fallback>
        </mc:AlternateContent>
      </w: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70016" behindDoc="0" locked="0" layoutInCell="1" allowOverlap="1">
                <wp:simplePos x="0" y="0"/>
                <wp:positionH relativeFrom="column">
                  <wp:posOffset>6115050</wp:posOffset>
                </wp:positionH>
                <wp:positionV relativeFrom="paragraph">
                  <wp:posOffset>78740</wp:posOffset>
                </wp:positionV>
                <wp:extent cx="0" cy="571500"/>
                <wp:effectExtent l="0" t="0" r="0" b="0"/>
                <wp:wrapNone/>
                <wp:docPr id="13"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86388" id="AutoShape 184" o:spid="_x0000_s1026" type="#_x0000_t32" style="position:absolute;margin-left:481.5pt;margin-top:6.2pt;width:0;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0aHw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"/>
            </w:pict>
          </mc:Fallback>
        </mc:AlternateContent>
      </w:r>
    </w:p>
    <w:p w:rsidR="00CE7529" w:rsidRPr="0015783A" w:rsidRDefault="00F148F9" w:rsidP="0015783A">
      <w:pPr>
        <w:tabs>
          <w:tab w:val="left" w:pos="990"/>
          <w:tab w:val="right" w:leader="dot" w:pos="7110"/>
        </w:tabs>
        <w:ind w:left="720"/>
        <w:jc w:val="both"/>
        <w:rPr>
          <w:rFonts w:asciiTheme="minorHAnsi" w:hAnsiTheme="minorHAnsi"/>
          <w:sz w:val="24"/>
        </w:rPr>
      </w:pPr>
      <w:r w:rsidRPr="0015783A">
        <w:rPr>
          <w:rFonts w:asciiTheme="minorHAnsi" w:hAnsiTheme="minorHAnsi"/>
          <w:noProof/>
          <w:sz w:val="24"/>
          <w:lang w:eastAsia="en-US"/>
        </w:rPr>
        <mc:AlternateContent>
          <mc:Choice Requires="wps">
            <w:drawing>
              <wp:anchor distT="0" distB="0" distL="114300" distR="114300" simplePos="0" relativeHeight="251672064" behindDoc="0" locked="0" layoutInCell="1" allowOverlap="1">
                <wp:simplePos x="0" y="0"/>
                <wp:positionH relativeFrom="column">
                  <wp:posOffset>4280535</wp:posOffset>
                </wp:positionH>
                <wp:positionV relativeFrom="paragraph">
                  <wp:posOffset>474980</wp:posOffset>
                </wp:positionV>
                <wp:extent cx="1834515" cy="0"/>
                <wp:effectExtent l="0" t="0" r="0" b="0"/>
                <wp:wrapNone/>
                <wp:docPr id="1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BC509" id="AutoShape 186" o:spid="_x0000_s1026" type="#_x0000_t32" style="position:absolute;margin-left:337.05pt;margin-top:37.4pt;width:144.4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Kp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"/>
            </w:pict>
          </mc:Fallback>
        </mc:AlternateContent>
      </w:r>
      <w:r w:rsidRPr="0015783A">
        <w:rPr>
          <w:rFonts w:asciiTheme="minorHAnsi" w:hAnsiTheme="minorHAnsi"/>
          <w:noProof/>
          <w:sz w:val="24"/>
          <w:lang w:eastAsia="en-US"/>
        </w:rPr>
        <mc:AlternateContent>
          <mc:Choice Requires="wps">
            <w:drawing>
              <wp:anchor distT="0" distB="0" distL="114300" distR="114300" simplePos="0" relativeHeight="251673088" behindDoc="0" locked="0" layoutInCell="1" allowOverlap="1">
                <wp:simplePos x="0" y="0"/>
                <wp:positionH relativeFrom="column">
                  <wp:posOffset>-520065</wp:posOffset>
                </wp:positionH>
                <wp:positionV relativeFrom="paragraph">
                  <wp:posOffset>132080</wp:posOffset>
                </wp:positionV>
                <wp:extent cx="914400" cy="0"/>
                <wp:effectExtent l="0" t="0" r="0" b="0"/>
                <wp:wrapNone/>
                <wp:docPr id="1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E0472" id="Line 18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9W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"/>
            </w:pict>
          </mc:Fallback>
        </mc:AlternateContent>
      </w:r>
      <w:r w:rsidR="00852090" w:rsidRPr="0015783A">
        <w:rPr>
          <w:rFonts w:asciiTheme="minorHAnsi" w:hAnsiTheme="minorHAnsi"/>
          <w:sz w:val="24"/>
        </w:rPr>
        <w:t xml:space="preserve">Switch entities at any time by changing the selection.  </w:t>
      </w:r>
      <w:r w:rsidR="00CE7529" w:rsidRPr="0015783A">
        <w:rPr>
          <w:rFonts w:asciiTheme="minorHAnsi" w:hAnsiTheme="minorHAnsi"/>
          <w:sz w:val="24"/>
        </w:rPr>
        <w:t xml:space="preserve">Depending on the fund or entity with which you are working, there may be different ledgers for you to view.  Choose the ledger you want to view from the drop-down list.  </w:t>
      </w:r>
    </w:p>
    <w:p w:rsidR="00CE7529" w:rsidRPr="0015783A" w:rsidRDefault="00CE7529"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sz w:val="24"/>
        </w:rPr>
      </w:pPr>
      <w:r w:rsidRPr="0015783A">
        <w:rPr>
          <w:rFonts w:asciiTheme="minorHAnsi" w:hAnsiTheme="minorHAnsi"/>
          <w:sz w:val="24"/>
        </w:rPr>
        <w:t xml:space="preserve">If you want to print a ledger, you need to select the </w:t>
      </w:r>
      <w:r w:rsidRPr="0015783A">
        <w:rPr>
          <w:rFonts w:asciiTheme="minorHAnsi" w:hAnsiTheme="minorHAnsi"/>
          <w:b/>
          <w:sz w:val="24"/>
        </w:rPr>
        <w:t>[Reports]</w:t>
      </w:r>
      <w:r w:rsidRPr="0015783A">
        <w:rPr>
          <w:rFonts w:asciiTheme="minorHAnsi" w:hAnsiTheme="minorHAnsi"/>
          <w:sz w:val="24"/>
        </w:rPr>
        <w:t xml:space="preserve"> menu, and choose the report to print.</w:t>
      </w:r>
    </w:p>
    <w:p w:rsidR="00CE7529" w:rsidRPr="0015783A" w:rsidRDefault="00CE7529" w:rsidP="0015783A">
      <w:pPr>
        <w:tabs>
          <w:tab w:val="left" w:pos="990"/>
          <w:tab w:val="right" w:leader="dot" w:pos="7110"/>
        </w:tabs>
        <w:ind w:left="720"/>
        <w:jc w:val="both"/>
        <w:rPr>
          <w:rFonts w:asciiTheme="minorHAnsi" w:hAnsiTheme="minorHAnsi"/>
          <w:sz w:val="24"/>
        </w:rPr>
      </w:pPr>
    </w:p>
    <w:p w:rsidR="007F4880" w:rsidRDefault="007F4880">
      <w:pPr>
        <w:rPr>
          <w:rFonts w:asciiTheme="minorHAnsi" w:hAnsiTheme="minorHAnsi"/>
          <w:b/>
          <w:sz w:val="28"/>
        </w:rPr>
      </w:pPr>
      <w:r>
        <w:rPr>
          <w:rFonts w:asciiTheme="minorHAnsi" w:hAnsiTheme="minorHAnsi"/>
        </w:rPr>
        <w:br w:type="page"/>
      </w:r>
    </w:p>
    <w:p w:rsidR="00CE7529" w:rsidRPr="0015783A" w:rsidRDefault="00CE7529" w:rsidP="0015783A">
      <w:pPr>
        <w:pStyle w:val="Heading4"/>
        <w:jc w:val="both"/>
        <w:rPr>
          <w:rFonts w:asciiTheme="minorHAnsi" w:hAnsiTheme="minorHAnsi"/>
        </w:rPr>
      </w:pPr>
      <w:r w:rsidRPr="0015783A">
        <w:rPr>
          <w:rFonts w:asciiTheme="minorHAnsi" w:hAnsiTheme="minorHAnsi"/>
        </w:rPr>
        <w:lastRenderedPageBreak/>
        <w:t>Working with the Detail Journal Screen</w:t>
      </w:r>
    </w:p>
    <w:p w:rsidR="00CE7529" w:rsidRPr="0015783A" w:rsidRDefault="00CE7529" w:rsidP="0015783A">
      <w:pPr>
        <w:jc w:val="both"/>
        <w:rPr>
          <w:rFonts w:asciiTheme="minorHAnsi" w:hAnsiTheme="minorHAnsi"/>
        </w:rPr>
      </w:pPr>
    </w:p>
    <w:p w:rsidR="00CE7529" w:rsidRPr="0015783A" w:rsidRDefault="00CE7529" w:rsidP="0015783A">
      <w:pPr>
        <w:pStyle w:val="BodyText2"/>
        <w:ind w:left="720"/>
        <w:jc w:val="both"/>
        <w:rPr>
          <w:rFonts w:asciiTheme="minorHAnsi" w:hAnsiTheme="minorHAnsi"/>
        </w:rPr>
      </w:pPr>
      <w:r w:rsidRPr="0015783A">
        <w:rPr>
          <w:rFonts w:asciiTheme="minorHAnsi" w:hAnsiTheme="minorHAnsi"/>
        </w:rPr>
        <w:t>The General Fund of the City of Smithville uses a Detail Journal to avoid recording operating or budget detail in the general journal/ledgers.</w:t>
      </w:r>
    </w:p>
    <w:p w:rsidR="00CE7529" w:rsidRPr="0015783A" w:rsidRDefault="00CE7529" w:rsidP="0015783A">
      <w:pPr>
        <w:ind w:left="720"/>
        <w:jc w:val="both"/>
        <w:rPr>
          <w:rFonts w:asciiTheme="minorHAnsi" w:hAnsiTheme="minorHAnsi"/>
          <w:sz w:val="24"/>
        </w:rPr>
      </w:pPr>
    </w:p>
    <w:p w:rsidR="00CE7529" w:rsidRPr="0015783A" w:rsidRDefault="00CE7529" w:rsidP="0015783A">
      <w:pPr>
        <w:ind w:left="720"/>
        <w:jc w:val="both"/>
        <w:rPr>
          <w:rFonts w:asciiTheme="minorHAnsi" w:hAnsiTheme="minorHAnsi"/>
          <w:sz w:val="24"/>
        </w:rPr>
      </w:pPr>
      <w:r w:rsidRPr="0015783A">
        <w:rPr>
          <w:rFonts w:asciiTheme="minorHAnsi" w:hAnsiTheme="minorHAnsi"/>
          <w:sz w:val="24"/>
        </w:rPr>
        <w:t>If you choose a</w:t>
      </w:r>
      <w:r w:rsidR="000F0E0A" w:rsidRPr="0015783A">
        <w:rPr>
          <w:rFonts w:asciiTheme="minorHAnsi" w:hAnsiTheme="minorHAnsi"/>
          <w:sz w:val="24"/>
        </w:rPr>
        <w:t xml:space="preserve"> control</w:t>
      </w:r>
      <w:r w:rsidRPr="0015783A">
        <w:rPr>
          <w:rFonts w:asciiTheme="minorHAnsi" w:hAnsiTheme="minorHAnsi"/>
          <w:sz w:val="24"/>
        </w:rPr>
        <w:t xml:space="preserve"> account that has subsidiary detail associated with it, you will be taken directly to the Detail Journal.  If you attempt to edit a journal entry that has associated subsidiary detail, you will automatically be prompted to also open the Detail Journal for editing, if desired. </w:t>
      </w:r>
    </w:p>
    <w:p w:rsidR="00CE7529" w:rsidRPr="0015783A" w:rsidRDefault="00BE4700" w:rsidP="0015783A">
      <w:pPr>
        <w:pStyle w:val="BodyText2"/>
        <w:jc w:val="both"/>
        <w:rPr>
          <w:rFonts w:asciiTheme="minorHAnsi" w:hAnsiTheme="minorHAnsi"/>
        </w:rPr>
      </w:pPr>
      <w:r w:rsidRPr="0015783A">
        <w:rPr>
          <w:rFonts w:asciiTheme="minorHAnsi" w:hAnsiTheme="minorHAnsi"/>
        </w:rPr>
        <w:tab/>
        <w:t>The Detail Journal screen for the General Fund follows.</w:t>
      </w:r>
    </w:p>
    <w:p w:rsidR="00BE4700" w:rsidRPr="0015783A" w:rsidRDefault="00BE4700" w:rsidP="0015783A">
      <w:pPr>
        <w:pStyle w:val="BodyText2"/>
        <w:jc w:val="both"/>
        <w:rPr>
          <w:rFonts w:asciiTheme="minorHAnsi" w:hAnsiTheme="minorHAnsi"/>
        </w:rPr>
      </w:pPr>
    </w:p>
    <w:p w:rsidR="00CE7529" w:rsidRPr="0015783A" w:rsidRDefault="00F148F9" w:rsidP="0015783A">
      <w:pPr>
        <w:pStyle w:val="BodyText2"/>
        <w:ind w:left="720"/>
        <w:jc w:val="both"/>
        <w:rPr>
          <w:rFonts w:asciiTheme="minorHAnsi" w:hAnsiTheme="minorHAnsi"/>
        </w:rPr>
      </w:pPr>
      <w:r w:rsidRPr="0015783A">
        <w:rPr>
          <w:rFonts w:asciiTheme="minorHAnsi" w:hAnsiTheme="minorHAnsi"/>
          <w:noProof/>
          <w:lang w:eastAsia="en-US"/>
        </w:rPr>
        <w:drawing>
          <wp:anchor distT="0" distB="0" distL="114300" distR="114300" simplePos="0" relativeHeight="251649536" behindDoc="0" locked="0" layoutInCell="1" allowOverlap="1">
            <wp:simplePos x="0" y="0"/>
            <wp:positionH relativeFrom="column">
              <wp:posOffset>51435</wp:posOffset>
            </wp:positionH>
            <wp:positionV relativeFrom="paragraph">
              <wp:posOffset>-67945</wp:posOffset>
            </wp:positionV>
            <wp:extent cx="5486400" cy="3547110"/>
            <wp:effectExtent l="0" t="0" r="0" b="0"/>
            <wp:wrapSquare wrapText="bothSides"/>
            <wp:docPr id="161" name="Picture 161" descr="Smithville_detai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mithville_detailJour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47110"/>
                    </a:xfrm>
                    <a:prstGeom prst="rect">
                      <a:avLst/>
                    </a:prstGeom>
                    <a:noFill/>
                  </pic:spPr>
                </pic:pic>
              </a:graphicData>
            </a:graphic>
            <wp14:sizeRelH relativeFrom="page">
              <wp14:pctWidth>0</wp14:pctWidth>
            </wp14:sizeRelH>
            <wp14:sizeRelV relativeFrom="page">
              <wp14:pctHeight>0</wp14:pctHeight>
            </wp14:sizeRelV>
          </wp:anchor>
        </w:drawing>
      </w:r>
      <w:r w:rsidR="00CE7529" w:rsidRPr="0015783A">
        <w:rPr>
          <w:rFonts w:asciiTheme="minorHAnsi" w:hAnsiTheme="minorHAnsi"/>
        </w:rPr>
        <w:t xml:space="preserve">The Detail Journal operates very similar to the entry screen on the General Journal.  Fill in the blanks or, in the case of the </w:t>
      </w:r>
      <w:r w:rsidR="00CE7529" w:rsidRPr="0015783A">
        <w:rPr>
          <w:rFonts w:asciiTheme="minorHAnsi" w:hAnsiTheme="minorHAnsi"/>
          <w:b/>
        </w:rPr>
        <w:t>[Transaction Description]</w:t>
      </w:r>
      <w:r w:rsidR="00CE7529" w:rsidRPr="0015783A">
        <w:rPr>
          <w:rFonts w:asciiTheme="minorHAnsi" w:hAnsiTheme="minorHAnsi"/>
        </w:rPr>
        <w:t xml:space="preserve"> box, select a description from the drop-down menu, and click </w:t>
      </w:r>
      <w:r w:rsidR="00CE7529" w:rsidRPr="0015783A">
        <w:rPr>
          <w:rFonts w:asciiTheme="minorHAnsi" w:hAnsiTheme="minorHAnsi"/>
          <w:b/>
        </w:rPr>
        <w:t>[Add Entry]</w:t>
      </w:r>
      <w:r w:rsidR="00CE7529" w:rsidRPr="0015783A">
        <w:rPr>
          <w:rFonts w:asciiTheme="minorHAnsi" w:hAnsiTheme="minorHAnsi"/>
        </w:rPr>
        <w:t xml:space="preserve">.  The balance of the entries for this transaction is automatically updated.  When you exit the Detail Journal the balance will be </w:t>
      </w:r>
      <w:r w:rsidR="00537E69" w:rsidRPr="0015783A">
        <w:rPr>
          <w:rFonts w:asciiTheme="minorHAnsi" w:hAnsiTheme="minorHAnsi"/>
        </w:rPr>
        <w:t>enter</w:t>
      </w:r>
      <w:r w:rsidR="00CE7529" w:rsidRPr="0015783A">
        <w:rPr>
          <w:rFonts w:asciiTheme="minorHAnsi" w:hAnsiTheme="minorHAnsi"/>
        </w:rPr>
        <w:t xml:space="preserve">ed into </w:t>
      </w:r>
      <w:r w:rsidR="00537E69" w:rsidRPr="0015783A">
        <w:rPr>
          <w:rFonts w:asciiTheme="minorHAnsi" w:hAnsiTheme="minorHAnsi"/>
        </w:rPr>
        <w:t>the</w:t>
      </w:r>
      <w:r w:rsidR="00CE7529" w:rsidRPr="0015783A">
        <w:rPr>
          <w:rFonts w:asciiTheme="minorHAnsi" w:hAnsiTheme="minorHAnsi"/>
        </w:rPr>
        <w:t xml:space="preserve"> control account in the General Journal. Please note that the year and reference numbers of these transactions are based on the originating entry (the line in the General Journal).</w:t>
      </w:r>
    </w:p>
    <w:p w:rsidR="00CE7529" w:rsidRPr="0015783A" w:rsidRDefault="00CE7529" w:rsidP="0015783A">
      <w:pPr>
        <w:jc w:val="both"/>
        <w:rPr>
          <w:rFonts w:asciiTheme="minorHAnsi" w:hAnsiTheme="minorHAnsi"/>
        </w:rPr>
      </w:pPr>
    </w:p>
    <w:p w:rsidR="00CE7529" w:rsidRPr="0015783A" w:rsidRDefault="00CE7529" w:rsidP="0015783A">
      <w:pPr>
        <w:pStyle w:val="Heading4"/>
        <w:jc w:val="both"/>
        <w:rPr>
          <w:rFonts w:asciiTheme="minorHAnsi" w:hAnsiTheme="minorHAnsi"/>
        </w:rPr>
      </w:pPr>
      <w:r w:rsidRPr="0015783A">
        <w:rPr>
          <w:rFonts w:asciiTheme="minorHAnsi" w:hAnsiTheme="minorHAnsi"/>
        </w:rPr>
        <w:t>Printing Reports</w:t>
      </w:r>
    </w:p>
    <w:p w:rsidR="005C2151" w:rsidRPr="0015783A" w:rsidRDefault="005C2151" w:rsidP="0015783A">
      <w:pPr>
        <w:tabs>
          <w:tab w:val="left" w:pos="990"/>
          <w:tab w:val="right" w:leader="dot" w:pos="7110"/>
        </w:tabs>
        <w:ind w:left="720"/>
        <w:jc w:val="both"/>
        <w:rPr>
          <w:rFonts w:asciiTheme="minorHAnsi" w:hAnsiTheme="minorHAnsi"/>
          <w:sz w:val="24"/>
        </w:rPr>
      </w:pPr>
    </w:p>
    <w:p w:rsidR="00CE7529" w:rsidRPr="0015783A" w:rsidRDefault="00CE7529" w:rsidP="0015783A">
      <w:pPr>
        <w:tabs>
          <w:tab w:val="left" w:pos="990"/>
          <w:tab w:val="right" w:leader="dot" w:pos="7110"/>
        </w:tabs>
        <w:ind w:left="720"/>
        <w:jc w:val="both"/>
        <w:rPr>
          <w:rFonts w:asciiTheme="minorHAnsi" w:hAnsiTheme="minorHAnsi"/>
        </w:rPr>
      </w:pPr>
      <w:r w:rsidRPr="0015783A">
        <w:rPr>
          <w:rFonts w:asciiTheme="minorHAnsi" w:hAnsiTheme="minorHAnsi"/>
          <w:sz w:val="24"/>
        </w:rPr>
        <w:t xml:space="preserve">All of the reports for the City of Smithville are available through the Reports menu.  Simply go to the menu and click on the report you want.  </w:t>
      </w:r>
      <w:r w:rsidRPr="0015783A">
        <w:rPr>
          <w:rFonts w:asciiTheme="minorHAnsi" w:hAnsiTheme="minorHAnsi"/>
          <w:sz w:val="24"/>
          <w:szCs w:val="24"/>
        </w:rPr>
        <w:t>To print, click on the “</w:t>
      </w:r>
      <w:r w:rsidRPr="0015783A">
        <w:rPr>
          <w:rFonts w:asciiTheme="minorHAnsi" w:hAnsiTheme="minorHAnsi"/>
          <w:b/>
          <w:sz w:val="24"/>
          <w:szCs w:val="24"/>
        </w:rPr>
        <w:t>Print</w:t>
      </w:r>
      <w:r w:rsidRPr="0015783A">
        <w:rPr>
          <w:rFonts w:asciiTheme="minorHAnsi" w:hAnsiTheme="minorHAnsi"/>
          <w:sz w:val="24"/>
          <w:szCs w:val="24"/>
        </w:rPr>
        <w:t>” icon and print in the normal manner.  If you need to create a “</w:t>
      </w:r>
      <w:r w:rsidRPr="0015783A">
        <w:rPr>
          <w:rFonts w:asciiTheme="minorHAnsi" w:hAnsiTheme="minorHAnsi"/>
          <w:b/>
          <w:sz w:val="24"/>
          <w:szCs w:val="24"/>
        </w:rPr>
        <w:t>Save as Printable PDF File</w:t>
      </w:r>
      <w:r w:rsidRPr="0015783A">
        <w:rPr>
          <w:rFonts w:asciiTheme="minorHAnsi" w:hAnsiTheme="minorHAnsi"/>
          <w:sz w:val="24"/>
          <w:szCs w:val="24"/>
        </w:rPr>
        <w:t xml:space="preserve">,” </w:t>
      </w:r>
      <w:r w:rsidR="00111852" w:rsidRPr="0015783A">
        <w:rPr>
          <w:rFonts w:asciiTheme="minorHAnsi" w:hAnsiTheme="minorHAnsi"/>
          <w:sz w:val="24"/>
          <w:szCs w:val="24"/>
        </w:rPr>
        <w:t xml:space="preserve">accept the default </w:t>
      </w:r>
      <w:r w:rsidRPr="0015783A">
        <w:rPr>
          <w:rFonts w:asciiTheme="minorHAnsi" w:hAnsiTheme="minorHAnsi"/>
          <w:sz w:val="24"/>
          <w:szCs w:val="24"/>
        </w:rPr>
        <w:t xml:space="preserve">file name and </w:t>
      </w:r>
      <w:r w:rsidR="00111852" w:rsidRPr="0015783A">
        <w:rPr>
          <w:rFonts w:asciiTheme="minorHAnsi" w:hAnsiTheme="minorHAnsi"/>
          <w:sz w:val="24"/>
          <w:szCs w:val="24"/>
        </w:rPr>
        <w:t xml:space="preserve">save </w:t>
      </w:r>
      <w:r w:rsidRPr="0015783A">
        <w:rPr>
          <w:rFonts w:asciiTheme="minorHAnsi" w:hAnsiTheme="minorHAnsi"/>
          <w:sz w:val="24"/>
          <w:szCs w:val="24"/>
        </w:rPr>
        <w:t>location</w:t>
      </w:r>
      <w:r w:rsidR="00111852" w:rsidRPr="0015783A">
        <w:rPr>
          <w:rFonts w:asciiTheme="minorHAnsi" w:hAnsiTheme="minorHAnsi"/>
          <w:sz w:val="24"/>
          <w:szCs w:val="24"/>
        </w:rPr>
        <w:t>, or change the name and/or folder location if you prefer.</w:t>
      </w:r>
      <w:r w:rsidRPr="0015783A">
        <w:rPr>
          <w:rFonts w:asciiTheme="minorHAnsi" w:hAnsiTheme="minorHAnsi"/>
          <w:sz w:val="24"/>
          <w:szCs w:val="24"/>
        </w:rPr>
        <w:t xml:space="preserve">  </w:t>
      </w:r>
    </w:p>
    <w:p w:rsidR="00CE7529" w:rsidRPr="0015783A" w:rsidRDefault="00CE7529" w:rsidP="0015783A">
      <w:pPr>
        <w:pStyle w:val="Heading4"/>
        <w:jc w:val="both"/>
        <w:rPr>
          <w:rFonts w:asciiTheme="minorHAnsi" w:hAnsiTheme="minorHAnsi"/>
        </w:rPr>
      </w:pPr>
    </w:p>
    <w:p w:rsidR="00CE7529" w:rsidRPr="0015783A" w:rsidRDefault="00CE7529" w:rsidP="0015783A">
      <w:pPr>
        <w:pStyle w:val="Heading4"/>
        <w:jc w:val="both"/>
        <w:rPr>
          <w:rFonts w:asciiTheme="minorHAnsi" w:hAnsiTheme="minorHAnsi"/>
        </w:rPr>
      </w:pPr>
      <w:r w:rsidRPr="0015783A">
        <w:rPr>
          <w:rFonts w:asciiTheme="minorHAnsi" w:hAnsiTheme="minorHAnsi"/>
        </w:rPr>
        <w:t>Exporting Trial Balances</w:t>
      </w:r>
    </w:p>
    <w:p w:rsidR="005C2151" w:rsidRPr="0015783A" w:rsidRDefault="005C2151" w:rsidP="0015783A">
      <w:pPr>
        <w:ind w:left="810"/>
        <w:jc w:val="both"/>
        <w:rPr>
          <w:rFonts w:asciiTheme="minorHAnsi" w:hAnsiTheme="minorHAnsi"/>
          <w:sz w:val="24"/>
          <w:szCs w:val="24"/>
        </w:rPr>
      </w:pPr>
    </w:p>
    <w:p w:rsidR="00DE0015" w:rsidRPr="0015783A" w:rsidRDefault="00A72766" w:rsidP="0015783A">
      <w:pPr>
        <w:ind w:left="810"/>
        <w:jc w:val="both"/>
        <w:rPr>
          <w:rFonts w:asciiTheme="minorHAnsi" w:hAnsiTheme="minorHAnsi"/>
        </w:rPr>
      </w:pPr>
      <w:r w:rsidRPr="0015783A">
        <w:rPr>
          <w:rFonts w:asciiTheme="minorHAnsi" w:hAnsiTheme="minorHAnsi"/>
          <w:sz w:val="24"/>
          <w:szCs w:val="24"/>
        </w:rPr>
        <w:t>To make it easier to prepare financial statements/schedules, s</w:t>
      </w:r>
      <w:r w:rsidR="00CE7529" w:rsidRPr="0015783A">
        <w:rPr>
          <w:rFonts w:asciiTheme="minorHAnsi" w:hAnsiTheme="minorHAnsi"/>
          <w:sz w:val="24"/>
          <w:szCs w:val="24"/>
        </w:rPr>
        <w:t>preadsheet files for all trial balances for each entity and each year of transactions, as well as detail subsidiary account balances (General Fund only), can be exported to either Excel or CVS</w:t>
      </w:r>
      <w:r w:rsidRPr="0015783A">
        <w:rPr>
          <w:rFonts w:asciiTheme="minorHAnsi" w:hAnsiTheme="minorHAnsi"/>
          <w:sz w:val="24"/>
          <w:szCs w:val="24"/>
        </w:rPr>
        <w:t xml:space="preserve"> for non-Microsoft applications</w:t>
      </w:r>
      <w:r w:rsidR="00CE7529" w:rsidRPr="0015783A">
        <w:rPr>
          <w:rFonts w:asciiTheme="minorHAnsi" w:hAnsiTheme="minorHAnsi"/>
          <w:sz w:val="24"/>
          <w:szCs w:val="24"/>
        </w:rPr>
        <w:t xml:space="preserve">. To export an item, select it from the </w:t>
      </w:r>
      <w:r w:rsidR="00DF7D69" w:rsidRPr="0015783A">
        <w:rPr>
          <w:rFonts w:asciiTheme="minorHAnsi" w:hAnsiTheme="minorHAnsi"/>
          <w:b/>
          <w:sz w:val="24"/>
          <w:szCs w:val="24"/>
        </w:rPr>
        <w:t>[</w:t>
      </w:r>
      <w:r w:rsidR="00CE7529" w:rsidRPr="0015783A">
        <w:rPr>
          <w:rFonts w:asciiTheme="minorHAnsi" w:hAnsiTheme="minorHAnsi"/>
          <w:b/>
          <w:sz w:val="24"/>
          <w:szCs w:val="24"/>
        </w:rPr>
        <w:t>File</w:t>
      </w:r>
      <w:r w:rsidR="00DF7D69" w:rsidRPr="0015783A">
        <w:rPr>
          <w:rFonts w:asciiTheme="minorHAnsi" w:hAnsiTheme="minorHAnsi"/>
          <w:b/>
          <w:sz w:val="24"/>
          <w:szCs w:val="24"/>
        </w:rPr>
        <w:t>], [</w:t>
      </w:r>
      <w:r w:rsidR="00CE7529" w:rsidRPr="0015783A">
        <w:rPr>
          <w:rFonts w:asciiTheme="minorHAnsi" w:hAnsiTheme="minorHAnsi"/>
          <w:b/>
          <w:sz w:val="24"/>
          <w:szCs w:val="24"/>
        </w:rPr>
        <w:t>Export</w:t>
      </w:r>
      <w:r w:rsidR="00DF7D69" w:rsidRPr="0015783A">
        <w:rPr>
          <w:rFonts w:asciiTheme="minorHAnsi" w:hAnsiTheme="minorHAnsi"/>
          <w:b/>
          <w:sz w:val="24"/>
          <w:szCs w:val="24"/>
        </w:rPr>
        <w:t>]</w:t>
      </w:r>
      <w:r w:rsidR="00CE7529" w:rsidRPr="0015783A">
        <w:rPr>
          <w:rFonts w:asciiTheme="minorHAnsi" w:hAnsiTheme="minorHAnsi"/>
          <w:sz w:val="24"/>
          <w:szCs w:val="24"/>
        </w:rPr>
        <w:t xml:space="preserve"> menu, </w:t>
      </w:r>
      <w:r w:rsidRPr="0015783A">
        <w:rPr>
          <w:rFonts w:asciiTheme="minorHAnsi" w:hAnsiTheme="minorHAnsi"/>
          <w:sz w:val="24"/>
          <w:szCs w:val="24"/>
        </w:rPr>
        <w:t xml:space="preserve">accept the default </w:t>
      </w:r>
      <w:r w:rsidR="00CE7529" w:rsidRPr="0015783A">
        <w:rPr>
          <w:rFonts w:asciiTheme="minorHAnsi" w:hAnsiTheme="minorHAnsi"/>
          <w:sz w:val="24"/>
          <w:szCs w:val="24"/>
        </w:rPr>
        <w:t xml:space="preserve">file name and folder location, and save it. </w:t>
      </w:r>
      <w:r w:rsidRPr="0015783A">
        <w:rPr>
          <w:rFonts w:asciiTheme="minorHAnsi" w:hAnsiTheme="minorHAnsi"/>
          <w:sz w:val="24"/>
          <w:szCs w:val="24"/>
        </w:rPr>
        <w:t xml:space="preserve"> You can change the file name and/or location if you prefer.</w:t>
      </w:r>
      <w:r w:rsidR="00CE7529" w:rsidRPr="0015783A">
        <w:rPr>
          <w:rFonts w:asciiTheme="minorHAnsi" w:hAnsiTheme="minorHAnsi"/>
          <w:sz w:val="24"/>
          <w:szCs w:val="24"/>
        </w:rPr>
        <w:t xml:space="preserve"> </w:t>
      </w:r>
      <w:r w:rsidR="00CE7529" w:rsidRPr="0015783A">
        <w:rPr>
          <w:rFonts w:asciiTheme="minorHAnsi" w:hAnsiTheme="minorHAnsi"/>
        </w:rPr>
        <w:t xml:space="preserve"> </w:t>
      </w:r>
    </w:p>
    <w:p w:rsidR="005F0B70" w:rsidRDefault="005F0B70" w:rsidP="0015783A">
      <w:pPr>
        <w:pStyle w:val="Heading4"/>
        <w:jc w:val="both"/>
        <w:rPr>
          <w:rFonts w:asciiTheme="minorHAnsi" w:hAnsiTheme="minorHAnsi"/>
        </w:rPr>
      </w:pPr>
    </w:p>
    <w:p w:rsidR="005F0B70" w:rsidRDefault="005F0B70" w:rsidP="0015783A">
      <w:pPr>
        <w:pStyle w:val="Heading4"/>
        <w:jc w:val="both"/>
        <w:rPr>
          <w:rFonts w:asciiTheme="minorHAnsi" w:hAnsiTheme="minorHAnsi"/>
        </w:rPr>
      </w:pPr>
    </w:p>
    <w:p w:rsidR="00FB207D" w:rsidRPr="0015783A" w:rsidRDefault="008143B2" w:rsidP="0015783A">
      <w:pPr>
        <w:pStyle w:val="Heading4"/>
        <w:jc w:val="both"/>
        <w:rPr>
          <w:rFonts w:asciiTheme="minorHAnsi" w:hAnsiTheme="minorHAnsi"/>
        </w:rPr>
      </w:pPr>
      <w:r w:rsidRPr="0015783A">
        <w:rPr>
          <w:rFonts w:asciiTheme="minorHAnsi" w:hAnsiTheme="minorHAnsi"/>
        </w:rPr>
        <w:t>C</w:t>
      </w:r>
      <w:r w:rsidR="007A17DF" w:rsidRPr="0015783A">
        <w:rPr>
          <w:rFonts w:asciiTheme="minorHAnsi" w:hAnsiTheme="minorHAnsi"/>
        </w:rPr>
        <w:t xml:space="preserve">ompleting </w:t>
      </w:r>
      <w:r w:rsidRPr="0015783A">
        <w:rPr>
          <w:rFonts w:asciiTheme="minorHAnsi" w:hAnsiTheme="minorHAnsi"/>
        </w:rPr>
        <w:t>C</w:t>
      </w:r>
      <w:r w:rsidR="007A17DF" w:rsidRPr="0015783A">
        <w:rPr>
          <w:rFonts w:asciiTheme="minorHAnsi" w:hAnsiTheme="minorHAnsi"/>
        </w:rPr>
        <w:t>hapters</w:t>
      </w:r>
      <w:r w:rsidRPr="0015783A">
        <w:rPr>
          <w:rFonts w:asciiTheme="minorHAnsi" w:hAnsiTheme="minorHAnsi"/>
        </w:rPr>
        <w:t xml:space="preserve"> 2 </w:t>
      </w:r>
      <w:r w:rsidR="007A17DF" w:rsidRPr="0015783A">
        <w:rPr>
          <w:rFonts w:asciiTheme="minorHAnsi" w:hAnsiTheme="minorHAnsi"/>
        </w:rPr>
        <w:t xml:space="preserve">through </w:t>
      </w:r>
      <w:r w:rsidR="007F4880">
        <w:rPr>
          <w:rFonts w:asciiTheme="minorHAnsi" w:hAnsiTheme="minorHAnsi"/>
        </w:rPr>
        <w:t>4</w:t>
      </w:r>
    </w:p>
    <w:p w:rsidR="00FB207D" w:rsidRPr="0015783A" w:rsidRDefault="00FB207D" w:rsidP="0015783A">
      <w:pPr>
        <w:tabs>
          <w:tab w:val="left" w:pos="990"/>
          <w:tab w:val="right" w:leader="dot" w:pos="7110"/>
        </w:tabs>
        <w:jc w:val="both"/>
        <w:rPr>
          <w:rFonts w:asciiTheme="minorHAnsi" w:hAnsiTheme="minorHAnsi"/>
          <w:sz w:val="24"/>
        </w:rPr>
      </w:pPr>
    </w:p>
    <w:p w:rsidR="008143B2" w:rsidRPr="0015783A" w:rsidRDefault="008143B2" w:rsidP="0015783A">
      <w:pPr>
        <w:tabs>
          <w:tab w:val="left" w:pos="990"/>
          <w:tab w:val="right" w:leader="dot" w:pos="7110"/>
        </w:tabs>
        <w:jc w:val="both"/>
        <w:rPr>
          <w:rFonts w:asciiTheme="minorHAnsi" w:hAnsiTheme="minorHAnsi"/>
          <w:sz w:val="24"/>
        </w:rPr>
      </w:pPr>
    </w:p>
    <w:p w:rsidR="0035528D" w:rsidRPr="0015783A" w:rsidRDefault="0035528D" w:rsidP="0015783A">
      <w:pPr>
        <w:jc w:val="both"/>
        <w:rPr>
          <w:rFonts w:asciiTheme="minorHAnsi" w:hAnsiTheme="minorHAnsi"/>
          <w:sz w:val="24"/>
        </w:rPr>
      </w:pPr>
      <w:r w:rsidRPr="0015783A">
        <w:rPr>
          <w:rFonts w:asciiTheme="minorHAnsi" w:hAnsiTheme="minorHAnsi"/>
          <w:sz w:val="24"/>
        </w:rPr>
        <w:t xml:space="preserve">This </w:t>
      </w:r>
      <w:r w:rsidR="00E66B51" w:rsidRPr="0015783A">
        <w:rPr>
          <w:rFonts w:asciiTheme="minorHAnsi" w:hAnsiTheme="minorHAnsi"/>
          <w:b/>
          <w:sz w:val="24"/>
        </w:rPr>
        <w:t>short v</w:t>
      </w:r>
      <w:r w:rsidRPr="0015783A">
        <w:rPr>
          <w:rFonts w:asciiTheme="minorHAnsi" w:hAnsiTheme="minorHAnsi"/>
          <w:b/>
          <w:sz w:val="24"/>
        </w:rPr>
        <w:t>ersion</w:t>
      </w:r>
      <w:r w:rsidRPr="0015783A">
        <w:rPr>
          <w:rFonts w:asciiTheme="minorHAnsi" w:hAnsiTheme="minorHAnsi"/>
          <w:sz w:val="24"/>
        </w:rPr>
        <w:t xml:space="preserve"> of </w:t>
      </w:r>
      <w:r w:rsidR="001E2B9C" w:rsidRPr="0015783A">
        <w:rPr>
          <w:rFonts w:asciiTheme="minorHAnsi" w:hAnsiTheme="minorHAnsi"/>
          <w:sz w:val="24"/>
        </w:rPr>
        <w:t xml:space="preserve">the </w:t>
      </w:r>
      <w:r w:rsidRPr="0015783A">
        <w:rPr>
          <w:rFonts w:asciiTheme="minorHAnsi" w:hAnsiTheme="minorHAnsi"/>
          <w:sz w:val="24"/>
        </w:rPr>
        <w:t>cumulative problem written for the computer presents a series of transactions covering activities for the City of Smithville, assuming the city utilizes the dual-track accounting approach to the GASB</w:t>
      </w:r>
      <w:r w:rsidRPr="0015783A">
        <w:rPr>
          <w:rFonts w:asciiTheme="minorHAnsi" w:hAnsiTheme="minorHAnsi"/>
          <w:i/>
          <w:sz w:val="24"/>
        </w:rPr>
        <w:t xml:space="preserve"> </w:t>
      </w:r>
      <w:r w:rsidRPr="0015783A">
        <w:rPr>
          <w:rFonts w:asciiTheme="minorHAnsi" w:hAnsiTheme="minorHAnsi"/>
          <w:sz w:val="24"/>
        </w:rPr>
        <w:t>reporting model described in Reck</w:t>
      </w:r>
      <w:r w:rsidR="000F0E0A" w:rsidRPr="0015783A">
        <w:rPr>
          <w:rFonts w:asciiTheme="minorHAnsi" w:hAnsiTheme="minorHAnsi"/>
          <w:sz w:val="24"/>
        </w:rPr>
        <w:t xml:space="preserve"> and </w:t>
      </w:r>
      <w:r w:rsidR="00B73673" w:rsidRPr="0015783A">
        <w:rPr>
          <w:rFonts w:asciiTheme="minorHAnsi" w:hAnsiTheme="minorHAnsi"/>
          <w:sz w:val="24"/>
        </w:rPr>
        <w:t xml:space="preserve">Lowensohn, </w:t>
      </w:r>
      <w:r w:rsidRPr="0015783A">
        <w:rPr>
          <w:rFonts w:asciiTheme="minorHAnsi" w:hAnsiTheme="minorHAnsi"/>
          <w:i/>
          <w:sz w:val="24"/>
        </w:rPr>
        <w:t xml:space="preserve">Accounting for Governmental </w:t>
      </w:r>
      <w:r w:rsidR="00537E69" w:rsidRPr="0015783A">
        <w:rPr>
          <w:rFonts w:asciiTheme="minorHAnsi" w:hAnsiTheme="minorHAnsi"/>
          <w:i/>
          <w:sz w:val="24"/>
        </w:rPr>
        <w:t>&amp;</w:t>
      </w:r>
      <w:r w:rsidRPr="0015783A">
        <w:rPr>
          <w:rFonts w:asciiTheme="minorHAnsi" w:hAnsiTheme="minorHAnsi"/>
          <w:i/>
          <w:sz w:val="24"/>
        </w:rPr>
        <w:t xml:space="preserve"> Nonprofit Entities, 1</w:t>
      </w:r>
      <w:r w:rsidR="000F0E0A" w:rsidRPr="0015783A">
        <w:rPr>
          <w:rFonts w:asciiTheme="minorHAnsi" w:hAnsiTheme="minorHAnsi"/>
          <w:i/>
          <w:sz w:val="24"/>
        </w:rPr>
        <w:t>7</w:t>
      </w:r>
      <w:r w:rsidRPr="0015783A">
        <w:rPr>
          <w:rFonts w:asciiTheme="minorHAnsi" w:hAnsiTheme="minorHAnsi"/>
          <w:i/>
          <w:sz w:val="24"/>
        </w:rPr>
        <w:t>th edition</w:t>
      </w:r>
      <w:r w:rsidRPr="0015783A">
        <w:rPr>
          <w:rFonts w:asciiTheme="minorHAnsi" w:hAnsiTheme="minorHAnsi"/>
          <w:sz w:val="24"/>
        </w:rPr>
        <w:t>. The transactions presented relate to the city’s General Fund, capital projects</w:t>
      </w:r>
      <w:r w:rsidR="00F72A5C" w:rsidRPr="0015783A">
        <w:rPr>
          <w:rFonts w:asciiTheme="minorHAnsi" w:hAnsiTheme="minorHAnsi"/>
          <w:sz w:val="24"/>
        </w:rPr>
        <w:t>,</w:t>
      </w:r>
      <w:r w:rsidR="001E2B9C" w:rsidRPr="0015783A">
        <w:rPr>
          <w:rFonts w:asciiTheme="minorHAnsi" w:hAnsiTheme="minorHAnsi"/>
          <w:sz w:val="24"/>
        </w:rPr>
        <w:t xml:space="preserve"> and </w:t>
      </w:r>
      <w:r w:rsidRPr="0015783A">
        <w:rPr>
          <w:rFonts w:asciiTheme="minorHAnsi" w:hAnsiTheme="minorHAnsi"/>
          <w:sz w:val="24"/>
        </w:rPr>
        <w:t>debt service funds, as well as an additional accounting entity, governmental activities at the government-wide level. The transactions and instructions in this series are designated Chapter 2, Chapter 3, etc., corresponding to the chapters of Reck</w:t>
      </w:r>
      <w:r w:rsidR="000F0E0A" w:rsidRPr="0015783A">
        <w:rPr>
          <w:rFonts w:asciiTheme="minorHAnsi" w:hAnsiTheme="minorHAnsi"/>
          <w:sz w:val="24"/>
        </w:rPr>
        <w:t xml:space="preserve"> and</w:t>
      </w:r>
      <w:r w:rsidR="00277B89" w:rsidRPr="0015783A">
        <w:rPr>
          <w:rFonts w:asciiTheme="minorHAnsi" w:hAnsiTheme="minorHAnsi"/>
          <w:sz w:val="24"/>
        </w:rPr>
        <w:t xml:space="preserve"> Lowensohn</w:t>
      </w:r>
      <w:r w:rsidR="000F0E0A" w:rsidRPr="0015783A">
        <w:rPr>
          <w:rFonts w:asciiTheme="minorHAnsi" w:hAnsiTheme="minorHAnsi"/>
          <w:sz w:val="24"/>
        </w:rPr>
        <w:t>,</w:t>
      </w:r>
      <w:r w:rsidRPr="0015783A">
        <w:rPr>
          <w:rFonts w:asciiTheme="minorHAnsi" w:hAnsiTheme="minorHAnsi"/>
          <w:sz w:val="24"/>
        </w:rPr>
        <w:t xml:space="preserve"> </w:t>
      </w:r>
      <w:r w:rsidRPr="0015783A">
        <w:rPr>
          <w:rFonts w:asciiTheme="minorHAnsi" w:hAnsiTheme="minorHAnsi"/>
          <w:i/>
          <w:sz w:val="24"/>
        </w:rPr>
        <w:t xml:space="preserve">Accounting for Governmental </w:t>
      </w:r>
      <w:r w:rsidR="00537E69" w:rsidRPr="0015783A">
        <w:rPr>
          <w:rFonts w:asciiTheme="minorHAnsi" w:hAnsiTheme="minorHAnsi"/>
          <w:i/>
          <w:sz w:val="24"/>
        </w:rPr>
        <w:t>&amp;</w:t>
      </w:r>
      <w:r w:rsidRPr="0015783A">
        <w:rPr>
          <w:rFonts w:asciiTheme="minorHAnsi" w:hAnsiTheme="minorHAnsi"/>
          <w:i/>
          <w:sz w:val="24"/>
        </w:rPr>
        <w:t xml:space="preserve"> Nonprofit Entities</w:t>
      </w:r>
      <w:r w:rsidRPr="0015783A">
        <w:rPr>
          <w:rFonts w:asciiTheme="minorHAnsi" w:hAnsiTheme="minorHAnsi"/>
          <w:sz w:val="24"/>
        </w:rPr>
        <w:t xml:space="preserve">, </w:t>
      </w:r>
      <w:r w:rsidRPr="0015783A">
        <w:rPr>
          <w:rFonts w:asciiTheme="minorHAnsi" w:hAnsiTheme="minorHAnsi"/>
          <w:i/>
          <w:sz w:val="24"/>
        </w:rPr>
        <w:t>1</w:t>
      </w:r>
      <w:r w:rsidR="000F0E0A" w:rsidRPr="0015783A">
        <w:rPr>
          <w:rFonts w:asciiTheme="minorHAnsi" w:hAnsiTheme="minorHAnsi"/>
          <w:i/>
          <w:sz w:val="24"/>
        </w:rPr>
        <w:t>7</w:t>
      </w:r>
      <w:r w:rsidRPr="0015783A">
        <w:rPr>
          <w:rFonts w:asciiTheme="minorHAnsi" w:hAnsiTheme="minorHAnsi"/>
          <w:i/>
          <w:sz w:val="24"/>
        </w:rPr>
        <w:t>th edition</w:t>
      </w:r>
      <w:r w:rsidRPr="0015783A">
        <w:rPr>
          <w:rFonts w:asciiTheme="minorHAnsi" w:hAnsiTheme="minorHAnsi"/>
          <w:sz w:val="24"/>
        </w:rPr>
        <w:t xml:space="preserve">. </w:t>
      </w:r>
    </w:p>
    <w:p w:rsidR="0035528D" w:rsidRPr="0015783A" w:rsidRDefault="0035528D" w:rsidP="0015783A">
      <w:pPr>
        <w:jc w:val="both"/>
        <w:rPr>
          <w:rFonts w:asciiTheme="minorHAnsi" w:hAnsiTheme="minorHAnsi"/>
          <w:sz w:val="24"/>
        </w:rPr>
      </w:pPr>
    </w:p>
    <w:p w:rsidR="0035528D" w:rsidRPr="0015783A" w:rsidRDefault="0035528D" w:rsidP="0015783A">
      <w:pPr>
        <w:jc w:val="both"/>
        <w:rPr>
          <w:rFonts w:asciiTheme="minorHAnsi" w:hAnsiTheme="minorHAnsi"/>
          <w:sz w:val="24"/>
        </w:rPr>
      </w:pPr>
      <w:r w:rsidRPr="0015783A">
        <w:rPr>
          <w:rFonts w:asciiTheme="minorHAnsi" w:hAnsiTheme="minorHAnsi"/>
          <w:sz w:val="24"/>
        </w:rPr>
        <w:t xml:space="preserve">You should begin the project with Chapter 2 of the instructions as you complete Chapter 2 of the textbook.  </w:t>
      </w:r>
    </w:p>
    <w:p w:rsidR="0035528D" w:rsidRPr="0015783A" w:rsidRDefault="0035528D" w:rsidP="0015783A">
      <w:pPr>
        <w:jc w:val="both"/>
        <w:rPr>
          <w:rFonts w:asciiTheme="minorHAnsi" w:hAnsiTheme="minorHAnsi"/>
          <w:sz w:val="24"/>
        </w:rPr>
      </w:pPr>
    </w:p>
    <w:p w:rsidR="0035528D" w:rsidRPr="0015783A" w:rsidRDefault="0035528D" w:rsidP="0015783A">
      <w:pPr>
        <w:jc w:val="both"/>
        <w:rPr>
          <w:rFonts w:asciiTheme="minorHAnsi" w:hAnsiTheme="minorHAnsi"/>
          <w:sz w:val="24"/>
        </w:rPr>
      </w:pPr>
      <w:r w:rsidRPr="0015783A">
        <w:rPr>
          <w:rFonts w:asciiTheme="minorHAnsi" w:hAnsiTheme="minorHAnsi"/>
          <w:sz w:val="24"/>
        </w:rPr>
        <w:t xml:space="preserve">To minimize errors, you should read and follow all instructions carefully.  Students find that this computerized cumulative problem significantly enhances their learning if they complete each City of Smithville chapter as the corresponding chapter of the textbook is covered.  </w:t>
      </w:r>
    </w:p>
    <w:p w:rsidR="0035528D" w:rsidRPr="0015783A" w:rsidRDefault="0035528D" w:rsidP="0015783A">
      <w:pPr>
        <w:jc w:val="both"/>
        <w:rPr>
          <w:rFonts w:asciiTheme="minorHAnsi" w:hAnsiTheme="minorHAnsi"/>
        </w:rPr>
      </w:pPr>
      <w:r w:rsidRPr="0015783A">
        <w:rPr>
          <w:rFonts w:asciiTheme="minorHAnsi" w:hAnsiTheme="minorHAnsi"/>
        </w:rPr>
        <w:t xml:space="preserve"> </w:t>
      </w:r>
    </w:p>
    <w:p w:rsidR="0035528D" w:rsidRPr="0015783A" w:rsidRDefault="0035528D" w:rsidP="0015783A">
      <w:pPr>
        <w:jc w:val="both"/>
        <w:rPr>
          <w:rFonts w:asciiTheme="minorHAnsi" w:hAnsiTheme="minorHAnsi"/>
          <w:b/>
          <w:sz w:val="28"/>
        </w:rPr>
      </w:pPr>
    </w:p>
    <w:p w:rsidR="00FB207D" w:rsidRPr="005F0B70" w:rsidRDefault="00FB207D" w:rsidP="005F0B70">
      <w:pPr>
        <w:jc w:val="both"/>
        <w:rPr>
          <w:rFonts w:asciiTheme="minorHAnsi" w:hAnsiTheme="minorHAnsi"/>
          <w:b/>
          <w:sz w:val="28"/>
        </w:rPr>
      </w:pPr>
    </w:p>
    <w:sectPr w:rsidR="00FB207D" w:rsidRPr="005F0B70" w:rsidSect="000E721C">
      <w:footerReference w:type="even" r:id="rId17"/>
      <w:footerReference w:type="default" r:id="rId18"/>
      <w:type w:val="continuous"/>
      <w:pgSz w:w="12240" w:h="15840"/>
      <w:pgMar w:top="900" w:right="1800" w:bottom="270" w:left="180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F13" w:rsidRDefault="00347F13">
      <w:r>
        <w:separator/>
      </w:r>
    </w:p>
  </w:endnote>
  <w:endnote w:type="continuationSeparator" w:id="0">
    <w:p w:rsidR="00347F13" w:rsidRDefault="0034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EE" w:rsidRDefault="00474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749EE" w:rsidRDefault="00474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EE" w:rsidRDefault="004749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2EFA">
      <w:rPr>
        <w:rStyle w:val="PageNumber"/>
        <w:noProof/>
      </w:rPr>
      <w:t>2</w:t>
    </w:r>
    <w:r>
      <w:rPr>
        <w:rStyle w:val="PageNumber"/>
      </w:rPr>
      <w:fldChar w:fldCharType="end"/>
    </w:r>
  </w:p>
  <w:p w:rsidR="004749EE" w:rsidRDefault="00474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F13" w:rsidRDefault="00347F13">
      <w:r>
        <w:separator/>
      </w:r>
    </w:p>
  </w:footnote>
  <w:footnote w:type="continuationSeparator" w:id="0">
    <w:p w:rsidR="00347F13" w:rsidRDefault="00347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3AA4"/>
    <w:multiLevelType w:val="hybridMultilevel"/>
    <w:tmpl w:val="C6F05C74"/>
    <w:lvl w:ilvl="0" w:tplc="A3740A3C">
      <w:start w:val="4"/>
      <w:numFmt w:val="decimal"/>
      <w:lvlText w:val="%1."/>
      <w:lvlJc w:val="left"/>
      <w:pPr>
        <w:tabs>
          <w:tab w:val="num" w:pos="810"/>
        </w:tabs>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54A4D"/>
    <w:multiLevelType w:val="hybridMultilevel"/>
    <w:tmpl w:val="5CF0C53C"/>
    <w:lvl w:ilvl="0" w:tplc="A4D8A234">
      <w:start w:val="3"/>
      <w:numFmt w:val="decimal"/>
      <w:lvlText w:val="%1."/>
      <w:lvlJc w:val="left"/>
      <w:pPr>
        <w:tabs>
          <w:tab w:val="num" w:pos="810"/>
        </w:tabs>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02E2B"/>
    <w:multiLevelType w:val="singleLevel"/>
    <w:tmpl w:val="D7E4FABA"/>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3" w15:restartNumberingAfterBreak="0">
    <w:nsid w:val="32692B22"/>
    <w:multiLevelType w:val="hybridMultilevel"/>
    <w:tmpl w:val="B25034B0"/>
    <w:lvl w:ilvl="0" w:tplc="629C6DD0">
      <w:start w:val="5"/>
      <w:numFmt w:val="decimal"/>
      <w:lvlText w:val="%1."/>
      <w:lvlJc w:val="left"/>
      <w:pPr>
        <w:tabs>
          <w:tab w:val="num" w:pos="720"/>
        </w:tabs>
        <w:ind w:left="720" w:hanging="360"/>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092CC7"/>
    <w:multiLevelType w:val="singleLevel"/>
    <w:tmpl w:val="178489DE"/>
    <w:lvl w:ilvl="0">
      <w:start w:val="1"/>
      <w:numFmt w:val="lowerLetter"/>
      <w:lvlText w:val="%1."/>
      <w:lvlJc w:val="left"/>
      <w:pPr>
        <w:tabs>
          <w:tab w:val="num" w:pos="360"/>
        </w:tabs>
        <w:ind w:left="360" w:hanging="360"/>
      </w:pPr>
      <w:rPr>
        <w:rFonts w:hint="default"/>
        <w:b/>
      </w:rPr>
    </w:lvl>
  </w:abstractNum>
  <w:abstractNum w:abstractNumId="5" w15:restartNumberingAfterBreak="0">
    <w:nsid w:val="33FC0FE1"/>
    <w:multiLevelType w:val="hybridMultilevel"/>
    <w:tmpl w:val="CABAEC30"/>
    <w:lvl w:ilvl="0" w:tplc="B9800D58">
      <w:start w:val="5"/>
      <w:numFmt w:val="decimal"/>
      <w:lvlText w:val="%1."/>
      <w:lvlJc w:val="left"/>
      <w:pPr>
        <w:tabs>
          <w:tab w:val="num" w:pos="810"/>
        </w:tabs>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818FD"/>
    <w:multiLevelType w:val="hybridMultilevel"/>
    <w:tmpl w:val="983466E8"/>
    <w:lvl w:ilvl="0" w:tplc="737A81DC">
      <w:start w:val="1"/>
      <w:numFmt w:val="lowerLetter"/>
      <w:lvlText w:val="%1. "/>
      <w:lvlJc w:val="left"/>
      <w:pPr>
        <w:ind w:left="450" w:hanging="360"/>
      </w:pPr>
      <w:rPr>
        <w:rFonts w:ascii="Times New Roman" w:hAnsi="Times New Roman" w:cs="Times New Roman" w:hint="default"/>
        <w:b/>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12D48"/>
    <w:multiLevelType w:val="singleLevel"/>
    <w:tmpl w:val="AE26804C"/>
    <w:lvl w:ilvl="0">
      <w:start w:val="3"/>
      <w:numFmt w:val="lowerLetter"/>
      <w:lvlText w:val="%1. "/>
      <w:lvlJc w:val="left"/>
      <w:pPr>
        <w:tabs>
          <w:tab w:val="num" w:pos="360"/>
        </w:tabs>
        <w:ind w:left="360" w:hanging="360"/>
      </w:pPr>
      <w:rPr>
        <w:rFonts w:ascii="Times New Roman" w:hAnsi="Times New Roman" w:hint="default"/>
        <w:b/>
        <w:i w:val="0"/>
        <w:sz w:val="24"/>
        <w:u w:val="none"/>
      </w:rPr>
    </w:lvl>
  </w:abstractNum>
  <w:abstractNum w:abstractNumId="8"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75F4CC8"/>
    <w:multiLevelType w:val="singleLevel"/>
    <w:tmpl w:val="E1A62434"/>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10" w15:restartNumberingAfterBreak="0">
    <w:nsid w:val="4B5134E8"/>
    <w:multiLevelType w:val="singleLevel"/>
    <w:tmpl w:val="82F8E83E"/>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1" w15:restartNumberingAfterBreak="0">
    <w:nsid w:val="51BB3FEC"/>
    <w:multiLevelType w:val="hybridMultilevel"/>
    <w:tmpl w:val="40D231AC"/>
    <w:lvl w:ilvl="0" w:tplc="7CECFA82">
      <w:start w:val="3"/>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5EF053F"/>
    <w:multiLevelType w:val="hybridMultilevel"/>
    <w:tmpl w:val="551432FA"/>
    <w:lvl w:ilvl="0" w:tplc="185CF494">
      <w:start w:val="1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FF3089"/>
    <w:multiLevelType w:val="hybridMultilevel"/>
    <w:tmpl w:val="FB3CE906"/>
    <w:lvl w:ilvl="0" w:tplc="19C8634E">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9E3391"/>
    <w:multiLevelType w:val="singleLevel"/>
    <w:tmpl w:val="7D8005EC"/>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15" w15:restartNumberingAfterBreak="0">
    <w:nsid w:val="5BE369CD"/>
    <w:multiLevelType w:val="hybridMultilevel"/>
    <w:tmpl w:val="16A62184"/>
    <w:lvl w:ilvl="0" w:tplc="51CECA22">
      <w:start w:val="5"/>
      <w:numFmt w:val="lowerLetter"/>
      <w:lvlText w:val="%1."/>
      <w:lvlJc w:val="left"/>
      <w:pPr>
        <w:ind w:left="1170" w:hanging="360"/>
      </w:pPr>
      <w:rPr>
        <w:rFonts w:hint="default"/>
        <w:b/>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5DF429BE"/>
    <w:multiLevelType w:val="singleLevel"/>
    <w:tmpl w:val="4D229502"/>
    <w:lvl w:ilvl="0">
      <w:start w:val="1"/>
      <w:numFmt w:val="decimal"/>
      <w:lvlText w:val="%1."/>
      <w:lvlJc w:val="left"/>
      <w:pPr>
        <w:tabs>
          <w:tab w:val="num" w:pos="720"/>
        </w:tabs>
        <w:ind w:left="720" w:hanging="360"/>
      </w:pPr>
      <w:rPr>
        <w:rFonts w:hint="default"/>
      </w:rPr>
    </w:lvl>
  </w:abstractNum>
  <w:abstractNum w:abstractNumId="17" w15:restartNumberingAfterBreak="0">
    <w:nsid w:val="70F64E60"/>
    <w:multiLevelType w:val="singleLevel"/>
    <w:tmpl w:val="6B62FC68"/>
    <w:lvl w:ilvl="0">
      <w:start w:val="1"/>
      <w:numFmt w:val="lowerLetter"/>
      <w:lvlText w:val="%1. "/>
      <w:legacy w:legacy="1" w:legacySpace="0" w:legacyIndent="360"/>
      <w:lvlJc w:val="left"/>
      <w:pPr>
        <w:ind w:left="450" w:hanging="360"/>
      </w:pPr>
      <w:rPr>
        <w:rFonts w:ascii="Times New Roman" w:hAnsi="Times New Roman" w:hint="default"/>
        <w:b/>
        <w:i w:val="0"/>
        <w:sz w:val="24"/>
        <w:u w:val="none"/>
      </w:rPr>
    </w:lvl>
  </w:abstractNum>
  <w:abstractNum w:abstractNumId="18"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C6678E"/>
    <w:multiLevelType w:val="singleLevel"/>
    <w:tmpl w:val="63A88E42"/>
    <w:lvl w:ilvl="0">
      <w:start w:val="1"/>
      <w:numFmt w:val="decimal"/>
      <w:lvlText w:val="%1."/>
      <w:lvlJc w:val="left"/>
      <w:pPr>
        <w:tabs>
          <w:tab w:val="num" w:pos="720"/>
        </w:tabs>
        <w:ind w:left="720" w:hanging="360"/>
      </w:pPr>
      <w:rPr>
        <w:rFonts w:ascii="Times New Roman" w:hAnsi="Times New Roman" w:hint="default"/>
        <w:b w:val="0"/>
        <w:i w:val="0"/>
        <w:sz w:val="24"/>
      </w:rPr>
    </w:lvl>
  </w:abstractNum>
  <w:abstractNum w:abstractNumId="20"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25FAA"/>
    <w:multiLevelType w:val="singleLevel"/>
    <w:tmpl w:val="531A7FC2"/>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8"/>
  </w:num>
  <w:num w:numId="2">
    <w:abstractNumId w:val="14"/>
  </w:num>
  <w:num w:numId="3">
    <w:abstractNumId w:val="21"/>
  </w:num>
  <w:num w:numId="4">
    <w:abstractNumId w:val="17"/>
  </w:num>
  <w:num w:numId="5">
    <w:abstractNumId w:val="9"/>
  </w:num>
  <w:num w:numId="6">
    <w:abstractNumId w:val="10"/>
  </w:num>
  <w:num w:numId="7">
    <w:abstractNumId w:val="2"/>
  </w:num>
  <w:num w:numId="8">
    <w:abstractNumId w:val="16"/>
  </w:num>
  <w:num w:numId="9">
    <w:abstractNumId w:val="19"/>
  </w:num>
  <w:num w:numId="10">
    <w:abstractNumId w:val="7"/>
  </w:num>
  <w:num w:numId="11">
    <w:abstractNumId w:val="4"/>
  </w:num>
  <w:num w:numId="12">
    <w:abstractNumId w:val="3"/>
  </w:num>
  <w:num w:numId="13">
    <w:abstractNumId w:val="11"/>
  </w:num>
  <w:num w:numId="14">
    <w:abstractNumId w:val="13"/>
  </w:num>
  <w:num w:numId="15">
    <w:abstractNumId w:val="0"/>
  </w:num>
  <w:num w:numId="16">
    <w:abstractNumId w:val="6"/>
  </w:num>
  <w:num w:numId="17">
    <w:abstractNumId w:val="1"/>
  </w:num>
  <w:num w:numId="18">
    <w:abstractNumId w:val="5"/>
  </w:num>
  <w:num w:numId="19">
    <w:abstractNumId w:val="15"/>
  </w:num>
  <w:num w:numId="20">
    <w:abstractNumId w:val="12"/>
  </w:num>
  <w:num w:numId="21">
    <w:abstractNumId w:val="18"/>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EDC"/>
    <w:rsid w:val="00002E13"/>
    <w:rsid w:val="000034C7"/>
    <w:rsid w:val="00003813"/>
    <w:rsid w:val="00003C84"/>
    <w:rsid w:val="00015D24"/>
    <w:rsid w:val="000206F1"/>
    <w:rsid w:val="00031909"/>
    <w:rsid w:val="00031BE6"/>
    <w:rsid w:val="000361D2"/>
    <w:rsid w:val="00036DE0"/>
    <w:rsid w:val="00037752"/>
    <w:rsid w:val="00037C21"/>
    <w:rsid w:val="00041697"/>
    <w:rsid w:val="000440A5"/>
    <w:rsid w:val="00044DC6"/>
    <w:rsid w:val="00045F7B"/>
    <w:rsid w:val="00047437"/>
    <w:rsid w:val="00047ED9"/>
    <w:rsid w:val="00050498"/>
    <w:rsid w:val="00052550"/>
    <w:rsid w:val="000560DF"/>
    <w:rsid w:val="000562E4"/>
    <w:rsid w:val="000565F8"/>
    <w:rsid w:val="00056781"/>
    <w:rsid w:val="00057E57"/>
    <w:rsid w:val="00062169"/>
    <w:rsid w:val="000644A7"/>
    <w:rsid w:val="00065D9B"/>
    <w:rsid w:val="00065F6B"/>
    <w:rsid w:val="000744AD"/>
    <w:rsid w:val="000804B3"/>
    <w:rsid w:val="00080E15"/>
    <w:rsid w:val="000835D1"/>
    <w:rsid w:val="0008466A"/>
    <w:rsid w:val="000925DF"/>
    <w:rsid w:val="00093102"/>
    <w:rsid w:val="00094D02"/>
    <w:rsid w:val="0009650B"/>
    <w:rsid w:val="00097A38"/>
    <w:rsid w:val="000A12A0"/>
    <w:rsid w:val="000A2B16"/>
    <w:rsid w:val="000A2DCC"/>
    <w:rsid w:val="000A3608"/>
    <w:rsid w:val="000A4525"/>
    <w:rsid w:val="000B17F3"/>
    <w:rsid w:val="000B2A8E"/>
    <w:rsid w:val="000B3A8D"/>
    <w:rsid w:val="000B4473"/>
    <w:rsid w:val="000B56D6"/>
    <w:rsid w:val="000B7248"/>
    <w:rsid w:val="000B7458"/>
    <w:rsid w:val="000C115B"/>
    <w:rsid w:val="000C3055"/>
    <w:rsid w:val="000C472C"/>
    <w:rsid w:val="000C6EF6"/>
    <w:rsid w:val="000D03C1"/>
    <w:rsid w:val="000D0DB7"/>
    <w:rsid w:val="000D1212"/>
    <w:rsid w:val="000D5A74"/>
    <w:rsid w:val="000D6486"/>
    <w:rsid w:val="000D691A"/>
    <w:rsid w:val="000E259E"/>
    <w:rsid w:val="000E2643"/>
    <w:rsid w:val="000E721C"/>
    <w:rsid w:val="000F0E0A"/>
    <w:rsid w:val="000F1EEC"/>
    <w:rsid w:val="000F470A"/>
    <w:rsid w:val="000F5E93"/>
    <w:rsid w:val="000F7C87"/>
    <w:rsid w:val="001031BA"/>
    <w:rsid w:val="00103382"/>
    <w:rsid w:val="00104EB7"/>
    <w:rsid w:val="00106630"/>
    <w:rsid w:val="00110919"/>
    <w:rsid w:val="0011152C"/>
    <w:rsid w:val="00111852"/>
    <w:rsid w:val="00112133"/>
    <w:rsid w:val="00113CAF"/>
    <w:rsid w:val="0011702F"/>
    <w:rsid w:val="00126D53"/>
    <w:rsid w:val="0012709F"/>
    <w:rsid w:val="0012799F"/>
    <w:rsid w:val="00131F92"/>
    <w:rsid w:val="00132B4F"/>
    <w:rsid w:val="001353E1"/>
    <w:rsid w:val="00137EB5"/>
    <w:rsid w:val="00142EC9"/>
    <w:rsid w:val="0014377E"/>
    <w:rsid w:val="00144330"/>
    <w:rsid w:val="00145064"/>
    <w:rsid w:val="00146A21"/>
    <w:rsid w:val="00146DB7"/>
    <w:rsid w:val="00146FDD"/>
    <w:rsid w:val="001505B0"/>
    <w:rsid w:val="001539E7"/>
    <w:rsid w:val="00155FDC"/>
    <w:rsid w:val="0015783A"/>
    <w:rsid w:val="001604DE"/>
    <w:rsid w:val="00161CBE"/>
    <w:rsid w:val="0016294F"/>
    <w:rsid w:val="00164787"/>
    <w:rsid w:val="00164ED8"/>
    <w:rsid w:val="00170409"/>
    <w:rsid w:val="0017377A"/>
    <w:rsid w:val="0017768F"/>
    <w:rsid w:val="00182F54"/>
    <w:rsid w:val="00190127"/>
    <w:rsid w:val="00192515"/>
    <w:rsid w:val="0019288F"/>
    <w:rsid w:val="001A1C76"/>
    <w:rsid w:val="001A6825"/>
    <w:rsid w:val="001A77BF"/>
    <w:rsid w:val="001B116E"/>
    <w:rsid w:val="001B2411"/>
    <w:rsid w:val="001B31EE"/>
    <w:rsid w:val="001C229C"/>
    <w:rsid w:val="001C27F5"/>
    <w:rsid w:val="001C311F"/>
    <w:rsid w:val="001C3681"/>
    <w:rsid w:val="001C5216"/>
    <w:rsid w:val="001C6310"/>
    <w:rsid w:val="001C63C5"/>
    <w:rsid w:val="001C63DB"/>
    <w:rsid w:val="001C670B"/>
    <w:rsid w:val="001C6ABE"/>
    <w:rsid w:val="001D1EEF"/>
    <w:rsid w:val="001D34F7"/>
    <w:rsid w:val="001E02A1"/>
    <w:rsid w:val="001E0FDE"/>
    <w:rsid w:val="001E261E"/>
    <w:rsid w:val="001E2AC0"/>
    <w:rsid w:val="001E2B9C"/>
    <w:rsid w:val="001E6F0F"/>
    <w:rsid w:val="001F0548"/>
    <w:rsid w:val="001F1FAA"/>
    <w:rsid w:val="001F22C9"/>
    <w:rsid w:val="001F3D0C"/>
    <w:rsid w:val="001F4720"/>
    <w:rsid w:val="001F48BD"/>
    <w:rsid w:val="001F5F3D"/>
    <w:rsid w:val="001F74CD"/>
    <w:rsid w:val="001F74D0"/>
    <w:rsid w:val="001F77BA"/>
    <w:rsid w:val="00200555"/>
    <w:rsid w:val="00200557"/>
    <w:rsid w:val="00202478"/>
    <w:rsid w:val="00202E0A"/>
    <w:rsid w:val="00203240"/>
    <w:rsid w:val="00206866"/>
    <w:rsid w:val="00207A85"/>
    <w:rsid w:val="00207FC4"/>
    <w:rsid w:val="00211886"/>
    <w:rsid w:val="0021188D"/>
    <w:rsid w:val="002132DC"/>
    <w:rsid w:val="00214B38"/>
    <w:rsid w:val="0021657B"/>
    <w:rsid w:val="002200E5"/>
    <w:rsid w:val="00221B01"/>
    <w:rsid w:val="00221E78"/>
    <w:rsid w:val="00223D93"/>
    <w:rsid w:val="00225AF8"/>
    <w:rsid w:val="0022601C"/>
    <w:rsid w:val="002311D2"/>
    <w:rsid w:val="00231B2A"/>
    <w:rsid w:val="00231C51"/>
    <w:rsid w:val="0023224B"/>
    <w:rsid w:val="00232E45"/>
    <w:rsid w:val="00235E12"/>
    <w:rsid w:val="00237156"/>
    <w:rsid w:val="00237ED6"/>
    <w:rsid w:val="00241FF1"/>
    <w:rsid w:val="002420A4"/>
    <w:rsid w:val="00243B9B"/>
    <w:rsid w:val="00244DC8"/>
    <w:rsid w:val="00247495"/>
    <w:rsid w:val="00247AB2"/>
    <w:rsid w:val="00251C24"/>
    <w:rsid w:val="00252359"/>
    <w:rsid w:val="00252DD1"/>
    <w:rsid w:val="0025447E"/>
    <w:rsid w:val="0025678C"/>
    <w:rsid w:val="00256C0B"/>
    <w:rsid w:val="002574A4"/>
    <w:rsid w:val="002616B0"/>
    <w:rsid w:val="00262623"/>
    <w:rsid w:val="00270C80"/>
    <w:rsid w:val="0027691D"/>
    <w:rsid w:val="00277B89"/>
    <w:rsid w:val="002813EA"/>
    <w:rsid w:val="00282263"/>
    <w:rsid w:val="0029044F"/>
    <w:rsid w:val="00290621"/>
    <w:rsid w:val="00290C01"/>
    <w:rsid w:val="00294D49"/>
    <w:rsid w:val="0029711C"/>
    <w:rsid w:val="00297DCC"/>
    <w:rsid w:val="002A2E75"/>
    <w:rsid w:val="002A5783"/>
    <w:rsid w:val="002A6B46"/>
    <w:rsid w:val="002B3009"/>
    <w:rsid w:val="002B773D"/>
    <w:rsid w:val="002C31F8"/>
    <w:rsid w:val="002C69A0"/>
    <w:rsid w:val="002D2EFA"/>
    <w:rsid w:val="002D51D8"/>
    <w:rsid w:val="002D51DE"/>
    <w:rsid w:val="002E03FD"/>
    <w:rsid w:val="002E1313"/>
    <w:rsid w:val="002E26F0"/>
    <w:rsid w:val="002E3296"/>
    <w:rsid w:val="002E4197"/>
    <w:rsid w:val="002E49FF"/>
    <w:rsid w:val="002E4D64"/>
    <w:rsid w:val="002E5429"/>
    <w:rsid w:val="002E75C2"/>
    <w:rsid w:val="002E7632"/>
    <w:rsid w:val="002E7F91"/>
    <w:rsid w:val="002F200C"/>
    <w:rsid w:val="002F5EFE"/>
    <w:rsid w:val="002F5F5E"/>
    <w:rsid w:val="00303189"/>
    <w:rsid w:val="00304A11"/>
    <w:rsid w:val="0030648F"/>
    <w:rsid w:val="00306633"/>
    <w:rsid w:val="00313143"/>
    <w:rsid w:val="00313EB9"/>
    <w:rsid w:val="003140D4"/>
    <w:rsid w:val="00314284"/>
    <w:rsid w:val="003179CB"/>
    <w:rsid w:val="00320D92"/>
    <w:rsid w:val="0032124A"/>
    <w:rsid w:val="00324295"/>
    <w:rsid w:val="00325A07"/>
    <w:rsid w:val="003275D0"/>
    <w:rsid w:val="00333205"/>
    <w:rsid w:val="0033501E"/>
    <w:rsid w:val="00336CD9"/>
    <w:rsid w:val="00340ABD"/>
    <w:rsid w:val="00343CA8"/>
    <w:rsid w:val="00343EF6"/>
    <w:rsid w:val="00344518"/>
    <w:rsid w:val="00345ED2"/>
    <w:rsid w:val="003466F9"/>
    <w:rsid w:val="00347F13"/>
    <w:rsid w:val="00351B03"/>
    <w:rsid w:val="00352A2A"/>
    <w:rsid w:val="00354FEA"/>
    <w:rsid w:val="0035528D"/>
    <w:rsid w:val="00355460"/>
    <w:rsid w:val="00355B98"/>
    <w:rsid w:val="00360778"/>
    <w:rsid w:val="00360A53"/>
    <w:rsid w:val="00364AC1"/>
    <w:rsid w:val="003652E7"/>
    <w:rsid w:val="00365E5F"/>
    <w:rsid w:val="00366A48"/>
    <w:rsid w:val="003751B2"/>
    <w:rsid w:val="003767DF"/>
    <w:rsid w:val="00380A6E"/>
    <w:rsid w:val="0038580D"/>
    <w:rsid w:val="00386D94"/>
    <w:rsid w:val="003875CD"/>
    <w:rsid w:val="00392EAF"/>
    <w:rsid w:val="00393CD9"/>
    <w:rsid w:val="00393EC9"/>
    <w:rsid w:val="003944AD"/>
    <w:rsid w:val="003A19B9"/>
    <w:rsid w:val="003A5273"/>
    <w:rsid w:val="003A5A1F"/>
    <w:rsid w:val="003A5A60"/>
    <w:rsid w:val="003A6CB7"/>
    <w:rsid w:val="003B3218"/>
    <w:rsid w:val="003B3EA9"/>
    <w:rsid w:val="003C22C3"/>
    <w:rsid w:val="003C34CF"/>
    <w:rsid w:val="003C362C"/>
    <w:rsid w:val="003C4945"/>
    <w:rsid w:val="003C4B7B"/>
    <w:rsid w:val="003D123E"/>
    <w:rsid w:val="003D1C40"/>
    <w:rsid w:val="003D23A3"/>
    <w:rsid w:val="003D32E7"/>
    <w:rsid w:val="003D405D"/>
    <w:rsid w:val="003D63C0"/>
    <w:rsid w:val="003E2D80"/>
    <w:rsid w:val="003E3FCF"/>
    <w:rsid w:val="003E5043"/>
    <w:rsid w:val="003F052B"/>
    <w:rsid w:val="003F51C5"/>
    <w:rsid w:val="00400228"/>
    <w:rsid w:val="00404058"/>
    <w:rsid w:val="00405438"/>
    <w:rsid w:val="004067FA"/>
    <w:rsid w:val="0040704D"/>
    <w:rsid w:val="004131D8"/>
    <w:rsid w:val="00421D7E"/>
    <w:rsid w:val="00424741"/>
    <w:rsid w:val="00424B28"/>
    <w:rsid w:val="0042667F"/>
    <w:rsid w:val="0043097E"/>
    <w:rsid w:val="00432AC9"/>
    <w:rsid w:val="004342DF"/>
    <w:rsid w:val="00436153"/>
    <w:rsid w:val="004420A6"/>
    <w:rsid w:val="004432B7"/>
    <w:rsid w:val="00446505"/>
    <w:rsid w:val="00447333"/>
    <w:rsid w:val="00451130"/>
    <w:rsid w:val="00451E47"/>
    <w:rsid w:val="00452691"/>
    <w:rsid w:val="004530CA"/>
    <w:rsid w:val="00453738"/>
    <w:rsid w:val="004537A2"/>
    <w:rsid w:val="004544AB"/>
    <w:rsid w:val="00454C90"/>
    <w:rsid w:val="00455B6E"/>
    <w:rsid w:val="00455DBC"/>
    <w:rsid w:val="004561D2"/>
    <w:rsid w:val="0045681F"/>
    <w:rsid w:val="00457B3B"/>
    <w:rsid w:val="00460BFB"/>
    <w:rsid w:val="00465967"/>
    <w:rsid w:val="00467E67"/>
    <w:rsid w:val="004723CE"/>
    <w:rsid w:val="004749EE"/>
    <w:rsid w:val="004751A6"/>
    <w:rsid w:val="004810F0"/>
    <w:rsid w:val="0048233C"/>
    <w:rsid w:val="00482397"/>
    <w:rsid w:val="00482A88"/>
    <w:rsid w:val="00484EFF"/>
    <w:rsid w:val="0048564D"/>
    <w:rsid w:val="00485E4A"/>
    <w:rsid w:val="00486A50"/>
    <w:rsid w:val="004902A2"/>
    <w:rsid w:val="00493422"/>
    <w:rsid w:val="00494685"/>
    <w:rsid w:val="004A1585"/>
    <w:rsid w:val="004A1EBF"/>
    <w:rsid w:val="004A21A4"/>
    <w:rsid w:val="004A23F2"/>
    <w:rsid w:val="004A4122"/>
    <w:rsid w:val="004A5D38"/>
    <w:rsid w:val="004B116F"/>
    <w:rsid w:val="004B1E4C"/>
    <w:rsid w:val="004B3215"/>
    <w:rsid w:val="004B329E"/>
    <w:rsid w:val="004B3778"/>
    <w:rsid w:val="004B4B5F"/>
    <w:rsid w:val="004B5B5E"/>
    <w:rsid w:val="004C07F2"/>
    <w:rsid w:val="004C141F"/>
    <w:rsid w:val="004C23C8"/>
    <w:rsid w:val="004C24E5"/>
    <w:rsid w:val="004C36A3"/>
    <w:rsid w:val="004C3B6E"/>
    <w:rsid w:val="004C61CD"/>
    <w:rsid w:val="004C6B7B"/>
    <w:rsid w:val="004C6F93"/>
    <w:rsid w:val="004D04C0"/>
    <w:rsid w:val="004D05AA"/>
    <w:rsid w:val="004D4EC7"/>
    <w:rsid w:val="004D658D"/>
    <w:rsid w:val="004E18AA"/>
    <w:rsid w:val="004E637D"/>
    <w:rsid w:val="004E6B7D"/>
    <w:rsid w:val="004F03E0"/>
    <w:rsid w:val="004F285E"/>
    <w:rsid w:val="004F2BAA"/>
    <w:rsid w:val="004F3B19"/>
    <w:rsid w:val="004F65B6"/>
    <w:rsid w:val="00501124"/>
    <w:rsid w:val="00501CE7"/>
    <w:rsid w:val="005027DE"/>
    <w:rsid w:val="00503743"/>
    <w:rsid w:val="00503CFE"/>
    <w:rsid w:val="005057E5"/>
    <w:rsid w:val="0050593D"/>
    <w:rsid w:val="005102A0"/>
    <w:rsid w:val="005103FD"/>
    <w:rsid w:val="0051139D"/>
    <w:rsid w:val="005139E1"/>
    <w:rsid w:val="00514D54"/>
    <w:rsid w:val="005212F6"/>
    <w:rsid w:val="005218A0"/>
    <w:rsid w:val="005235BC"/>
    <w:rsid w:val="005340A6"/>
    <w:rsid w:val="00535803"/>
    <w:rsid w:val="00537E69"/>
    <w:rsid w:val="00540F95"/>
    <w:rsid w:val="005420B1"/>
    <w:rsid w:val="00543249"/>
    <w:rsid w:val="00550050"/>
    <w:rsid w:val="005512FE"/>
    <w:rsid w:val="0055198D"/>
    <w:rsid w:val="005530EC"/>
    <w:rsid w:val="005602F4"/>
    <w:rsid w:val="0056407A"/>
    <w:rsid w:val="00564C7E"/>
    <w:rsid w:val="005738CB"/>
    <w:rsid w:val="005766ED"/>
    <w:rsid w:val="005779D0"/>
    <w:rsid w:val="00581AD0"/>
    <w:rsid w:val="005830B9"/>
    <w:rsid w:val="005831B8"/>
    <w:rsid w:val="00591147"/>
    <w:rsid w:val="00591702"/>
    <w:rsid w:val="00594DDB"/>
    <w:rsid w:val="005962BB"/>
    <w:rsid w:val="005971DF"/>
    <w:rsid w:val="005A164C"/>
    <w:rsid w:val="005A1A85"/>
    <w:rsid w:val="005A48BF"/>
    <w:rsid w:val="005A7471"/>
    <w:rsid w:val="005B025E"/>
    <w:rsid w:val="005B15C2"/>
    <w:rsid w:val="005B7EE4"/>
    <w:rsid w:val="005C2151"/>
    <w:rsid w:val="005C2BC3"/>
    <w:rsid w:val="005C32C2"/>
    <w:rsid w:val="005C4D65"/>
    <w:rsid w:val="005C5075"/>
    <w:rsid w:val="005C6257"/>
    <w:rsid w:val="005C6BF3"/>
    <w:rsid w:val="005D3B02"/>
    <w:rsid w:val="005D3E0A"/>
    <w:rsid w:val="005E0396"/>
    <w:rsid w:val="005E0B19"/>
    <w:rsid w:val="005E2338"/>
    <w:rsid w:val="005E2E7C"/>
    <w:rsid w:val="005E2F98"/>
    <w:rsid w:val="005E6BDD"/>
    <w:rsid w:val="005E6E74"/>
    <w:rsid w:val="005F0B70"/>
    <w:rsid w:val="005F3BDC"/>
    <w:rsid w:val="005F4472"/>
    <w:rsid w:val="005F4B8A"/>
    <w:rsid w:val="005F5336"/>
    <w:rsid w:val="005F6845"/>
    <w:rsid w:val="00603580"/>
    <w:rsid w:val="00603A6A"/>
    <w:rsid w:val="00605850"/>
    <w:rsid w:val="006073F4"/>
    <w:rsid w:val="00607ED4"/>
    <w:rsid w:val="006113A9"/>
    <w:rsid w:val="00611893"/>
    <w:rsid w:val="00614C7D"/>
    <w:rsid w:val="00615789"/>
    <w:rsid w:val="00616CAE"/>
    <w:rsid w:val="00621E75"/>
    <w:rsid w:val="006255AC"/>
    <w:rsid w:val="00630C27"/>
    <w:rsid w:val="00636B3C"/>
    <w:rsid w:val="006372F0"/>
    <w:rsid w:val="0064047C"/>
    <w:rsid w:val="00642C67"/>
    <w:rsid w:val="00645FC0"/>
    <w:rsid w:val="00650C6F"/>
    <w:rsid w:val="00651A39"/>
    <w:rsid w:val="00661FE4"/>
    <w:rsid w:val="006623DB"/>
    <w:rsid w:val="006658F3"/>
    <w:rsid w:val="00666461"/>
    <w:rsid w:val="00667D02"/>
    <w:rsid w:val="00670729"/>
    <w:rsid w:val="00672D12"/>
    <w:rsid w:val="00673053"/>
    <w:rsid w:val="006751F4"/>
    <w:rsid w:val="00676F8A"/>
    <w:rsid w:val="00677D91"/>
    <w:rsid w:val="00681E6C"/>
    <w:rsid w:val="00681F10"/>
    <w:rsid w:val="00684B71"/>
    <w:rsid w:val="00687A71"/>
    <w:rsid w:val="00692540"/>
    <w:rsid w:val="00694598"/>
    <w:rsid w:val="00694D3E"/>
    <w:rsid w:val="00697843"/>
    <w:rsid w:val="006A42BA"/>
    <w:rsid w:val="006A6F6F"/>
    <w:rsid w:val="006B0278"/>
    <w:rsid w:val="006B1AAA"/>
    <w:rsid w:val="006B1E0E"/>
    <w:rsid w:val="006B4D23"/>
    <w:rsid w:val="006B74D8"/>
    <w:rsid w:val="006B79C4"/>
    <w:rsid w:val="006B7EA2"/>
    <w:rsid w:val="006C1582"/>
    <w:rsid w:val="006C31B6"/>
    <w:rsid w:val="006C361E"/>
    <w:rsid w:val="006C4024"/>
    <w:rsid w:val="006C6AA2"/>
    <w:rsid w:val="006C7143"/>
    <w:rsid w:val="006D23CC"/>
    <w:rsid w:val="006D3B39"/>
    <w:rsid w:val="006D5B71"/>
    <w:rsid w:val="006D657F"/>
    <w:rsid w:val="006D6B94"/>
    <w:rsid w:val="006D73E8"/>
    <w:rsid w:val="006E29CA"/>
    <w:rsid w:val="006E3690"/>
    <w:rsid w:val="006E3A67"/>
    <w:rsid w:val="006E7362"/>
    <w:rsid w:val="006F1C69"/>
    <w:rsid w:val="006F3361"/>
    <w:rsid w:val="006F4907"/>
    <w:rsid w:val="006F4F4F"/>
    <w:rsid w:val="006F7A53"/>
    <w:rsid w:val="0070039F"/>
    <w:rsid w:val="007038F9"/>
    <w:rsid w:val="0070628C"/>
    <w:rsid w:val="00711492"/>
    <w:rsid w:val="00717ED1"/>
    <w:rsid w:val="007212AE"/>
    <w:rsid w:val="00722806"/>
    <w:rsid w:val="00731523"/>
    <w:rsid w:val="0073430C"/>
    <w:rsid w:val="00734E20"/>
    <w:rsid w:val="00736F37"/>
    <w:rsid w:val="00737656"/>
    <w:rsid w:val="00740CBC"/>
    <w:rsid w:val="00740FCA"/>
    <w:rsid w:val="007432F5"/>
    <w:rsid w:val="0074619C"/>
    <w:rsid w:val="007468AC"/>
    <w:rsid w:val="007516CD"/>
    <w:rsid w:val="007520B6"/>
    <w:rsid w:val="0075401F"/>
    <w:rsid w:val="00754526"/>
    <w:rsid w:val="00756D8B"/>
    <w:rsid w:val="00761276"/>
    <w:rsid w:val="00761C31"/>
    <w:rsid w:val="007622D9"/>
    <w:rsid w:val="007703F1"/>
    <w:rsid w:val="00770879"/>
    <w:rsid w:val="007708AA"/>
    <w:rsid w:val="00770F1A"/>
    <w:rsid w:val="00772553"/>
    <w:rsid w:val="00772A2D"/>
    <w:rsid w:val="00775B1F"/>
    <w:rsid w:val="00775BE2"/>
    <w:rsid w:val="00777FC7"/>
    <w:rsid w:val="00780A6B"/>
    <w:rsid w:val="00781664"/>
    <w:rsid w:val="00782589"/>
    <w:rsid w:val="007825C8"/>
    <w:rsid w:val="00787CED"/>
    <w:rsid w:val="00791E67"/>
    <w:rsid w:val="0079214B"/>
    <w:rsid w:val="00795303"/>
    <w:rsid w:val="00795D35"/>
    <w:rsid w:val="00795E54"/>
    <w:rsid w:val="007A0D55"/>
    <w:rsid w:val="007A17DF"/>
    <w:rsid w:val="007A3610"/>
    <w:rsid w:val="007A380C"/>
    <w:rsid w:val="007A425F"/>
    <w:rsid w:val="007A5953"/>
    <w:rsid w:val="007B0AE4"/>
    <w:rsid w:val="007B2C26"/>
    <w:rsid w:val="007B3720"/>
    <w:rsid w:val="007B3BB0"/>
    <w:rsid w:val="007B4E34"/>
    <w:rsid w:val="007B4F4C"/>
    <w:rsid w:val="007B5CF8"/>
    <w:rsid w:val="007B68BE"/>
    <w:rsid w:val="007B69E2"/>
    <w:rsid w:val="007B6F92"/>
    <w:rsid w:val="007B79E3"/>
    <w:rsid w:val="007C16E6"/>
    <w:rsid w:val="007C3DBA"/>
    <w:rsid w:val="007C419E"/>
    <w:rsid w:val="007C5F1A"/>
    <w:rsid w:val="007C6A8C"/>
    <w:rsid w:val="007C73B6"/>
    <w:rsid w:val="007C73FE"/>
    <w:rsid w:val="007D17F8"/>
    <w:rsid w:val="007D459A"/>
    <w:rsid w:val="007E1738"/>
    <w:rsid w:val="007E1B48"/>
    <w:rsid w:val="007E2BD5"/>
    <w:rsid w:val="007E5411"/>
    <w:rsid w:val="007E5582"/>
    <w:rsid w:val="007E71C8"/>
    <w:rsid w:val="007F1B78"/>
    <w:rsid w:val="007F4880"/>
    <w:rsid w:val="007F4AB6"/>
    <w:rsid w:val="007F4D4F"/>
    <w:rsid w:val="007F6008"/>
    <w:rsid w:val="007F73CC"/>
    <w:rsid w:val="00800A50"/>
    <w:rsid w:val="008027B7"/>
    <w:rsid w:val="00803BCC"/>
    <w:rsid w:val="00804117"/>
    <w:rsid w:val="0080595E"/>
    <w:rsid w:val="008075A4"/>
    <w:rsid w:val="00810C15"/>
    <w:rsid w:val="00812B95"/>
    <w:rsid w:val="008143B2"/>
    <w:rsid w:val="00817C6C"/>
    <w:rsid w:val="0082000F"/>
    <w:rsid w:val="00820413"/>
    <w:rsid w:val="00820A56"/>
    <w:rsid w:val="00822838"/>
    <w:rsid w:val="00825072"/>
    <w:rsid w:val="00825FC8"/>
    <w:rsid w:val="00830A45"/>
    <w:rsid w:val="008331D9"/>
    <w:rsid w:val="00835AA0"/>
    <w:rsid w:val="00840085"/>
    <w:rsid w:val="008401ED"/>
    <w:rsid w:val="00846200"/>
    <w:rsid w:val="008468E5"/>
    <w:rsid w:val="0084748E"/>
    <w:rsid w:val="008475BC"/>
    <w:rsid w:val="00850E10"/>
    <w:rsid w:val="00852090"/>
    <w:rsid w:val="00853109"/>
    <w:rsid w:val="00853C35"/>
    <w:rsid w:val="00857FDD"/>
    <w:rsid w:val="00860527"/>
    <w:rsid w:val="008643D1"/>
    <w:rsid w:val="00866968"/>
    <w:rsid w:val="00866DAC"/>
    <w:rsid w:val="0086761D"/>
    <w:rsid w:val="00870EDC"/>
    <w:rsid w:val="00873F1B"/>
    <w:rsid w:val="00881246"/>
    <w:rsid w:val="00886229"/>
    <w:rsid w:val="0088625D"/>
    <w:rsid w:val="0088728F"/>
    <w:rsid w:val="008912D8"/>
    <w:rsid w:val="00891CAC"/>
    <w:rsid w:val="00892610"/>
    <w:rsid w:val="00894C34"/>
    <w:rsid w:val="00897581"/>
    <w:rsid w:val="008A1438"/>
    <w:rsid w:val="008A23C1"/>
    <w:rsid w:val="008A2B56"/>
    <w:rsid w:val="008A5352"/>
    <w:rsid w:val="008A5B8F"/>
    <w:rsid w:val="008A7161"/>
    <w:rsid w:val="008B114F"/>
    <w:rsid w:val="008B127D"/>
    <w:rsid w:val="008B1695"/>
    <w:rsid w:val="008B25D1"/>
    <w:rsid w:val="008B375E"/>
    <w:rsid w:val="008B3CFD"/>
    <w:rsid w:val="008B445C"/>
    <w:rsid w:val="008B4B82"/>
    <w:rsid w:val="008B53AD"/>
    <w:rsid w:val="008B6533"/>
    <w:rsid w:val="008B754E"/>
    <w:rsid w:val="008B7A25"/>
    <w:rsid w:val="008B7C02"/>
    <w:rsid w:val="008C0181"/>
    <w:rsid w:val="008C2B18"/>
    <w:rsid w:val="008C3644"/>
    <w:rsid w:val="008C4FA3"/>
    <w:rsid w:val="008C5A37"/>
    <w:rsid w:val="008C67A1"/>
    <w:rsid w:val="008D1C13"/>
    <w:rsid w:val="008E0233"/>
    <w:rsid w:val="008E053B"/>
    <w:rsid w:val="008E1BB6"/>
    <w:rsid w:val="008E1E52"/>
    <w:rsid w:val="008E3B4C"/>
    <w:rsid w:val="008E5D1A"/>
    <w:rsid w:val="008E71BD"/>
    <w:rsid w:val="008E7F48"/>
    <w:rsid w:val="008F0403"/>
    <w:rsid w:val="008F1B81"/>
    <w:rsid w:val="008F31C9"/>
    <w:rsid w:val="008F59A8"/>
    <w:rsid w:val="008F5B17"/>
    <w:rsid w:val="008F6426"/>
    <w:rsid w:val="008F6DDE"/>
    <w:rsid w:val="008F75F0"/>
    <w:rsid w:val="009008B6"/>
    <w:rsid w:val="00904D29"/>
    <w:rsid w:val="00910E19"/>
    <w:rsid w:val="0091745B"/>
    <w:rsid w:val="009175D5"/>
    <w:rsid w:val="00922ABB"/>
    <w:rsid w:val="009245F3"/>
    <w:rsid w:val="0092721C"/>
    <w:rsid w:val="00930A41"/>
    <w:rsid w:val="00933ED9"/>
    <w:rsid w:val="009439CE"/>
    <w:rsid w:val="009460BD"/>
    <w:rsid w:val="009461B4"/>
    <w:rsid w:val="00947A3D"/>
    <w:rsid w:val="00951E36"/>
    <w:rsid w:val="0095274B"/>
    <w:rsid w:val="00953891"/>
    <w:rsid w:val="00957C18"/>
    <w:rsid w:val="009626C4"/>
    <w:rsid w:val="009627CB"/>
    <w:rsid w:val="00962C96"/>
    <w:rsid w:val="00971118"/>
    <w:rsid w:val="00973837"/>
    <w:rsid w:val="0097415D"/>
    <w:rsid w:val="009744D3"/>
    <w:rsid w:val="0097457D"/>
    <w:rsid w:val="00977463"/>
    <w:rsid w:val="009809C2"/>
    <w:rsid w:val="0098158F"/>
    <w:rsid w:val="00984132"/>
    <w:rsid w:val="009845AD"/>
    <w:rsid w:val="00985F47"/>
    <w:rsid w:val="009876D8"/>
    <w:rsid w:val="009926B8"/>
    <w:rsid w:val="0099470B"/>
    <w:rsid w:val="009974A7"/>
    <w:rsid w:val="009A04A3"/>
    <w:rsid w:val="009A0710"/>
    <w:rsid w:val="009A12FA"/>
    <w:rsid w:val="009A592D"/>
    <w:rsid w:val="009B32A6"/>
    <w:rsid w:val="009B3675"/>
    <w:rsid w:val="009B557A"/>
    <w:rsid w:val="009B5CB0"/>
    <w:rsid w:val="009B5CD2"/>
    <w:rsid w:val="009B66F4"/>
    <w:rsid w:val="009B7B97"/>
    <w:rsid w:val="009C2DE5"/>
    <w:rsid w:val="009C406C"/>
    <w:rsid w:val="009C69B2"/>
    <w:rsid w:val="009D10F2"/>
    <w:rsid w:val="009D33F6"/>
    <w:rsid w:val="009D4387"/>
    <w:rsid w:val="009D4AAB"/>
    <w:rsid w:val="009D585E"/>
    <w:rsid w:val="009D5C54"/>
    <w:rsid w:val="009D5F5C"/>
    <w:rsid w:val="009E0C26"/>
    <w:rsid w:val="009E265B"/>
    <w:rsid w:val="009E4223"/>
    <w:rsid w:val="009E47D5"/>
    <w:rsid w:val="009E66D6"/>
    <w:rsid w:val="009F0B59"/>
    <w:rsid w:val="009F1D15"/>
    <w:rsid w:val="009F215A"/>
    <w:rsid w:val="009F21C2"/>
    <w:rsid w:val="009F4B71"/>
    <w:rsid w:val="009F4C40"/>
    <w:rsid w:val="009F4FBD"/>
    <w:rsid w:val="009F5A52"/>
    <w:rsid w:val="009F668F"/>
    <w:rsid w:val="009F69CF"/>
    <w:rsid w:val="00A00FC6"/>
    <w:rsid w:val="00A012ED"/>
    <w:rsid w:val="00A01D6D"/>
    <w:rsid w:val="00A01D72"/>
    <w:rsid w:val="00A02D19"/>
    <w:rsid w:val="00A03D54"/>
    <w:rsid w:val="00A10732"/>
    <w:rsid w:val="00A1224C"/>
    <w:rsid w:val="00A12D56"/>
    <w:rsid w:val="00A15AAD"/>
    <w:rsid w:val="00A16205"/>
    <w:rsid w:val="00A170DA"/>
    <w:rsid w:val="00A2148B"/>
    <w:rsid w:val="00A2212E"/>
    <w:rsid w:val="00A2477B"/>
    <w:rsid w:val="00A2566A"/>
    <w:rsid w:val="00A260BA"/>
    <w:rsid w:val="00A274EA"/>
    <w:rsid w:val="00A31A9F"/>
    <w:rsid w:val="00A334A7"/>
    <w:rsid w:val="00A35331"/>
    <w:rsid w:val="00A35C16"/>
    <w:rsid w:val="00A365EC"/>
    <w:rsid w:val="00A411E4"/>
    <w:rsid w:val="00A45659"/>
    <w:rsid w:val="00A47BF7"/>
    <w:rsid w:val="00A51BC2"/>
    <w:rsid w:val="00A52FB8"/>
    <w:rsid w:val="00A564B4"/>
    <w:rsid w:val="00A601C1"/>
    <w:rsid w:val="00A60CC4"/>
    <w:rsid w:val="00A65A37"/>
    <w:rsid w:val="00A65EAE"/>
    <w:rsid w:val="00A67F19"/>
    <w:rsid w:val="00A702F5"/>
    <w:rsid w:val="00A7166F"/>
    <w:rsid w:val="00A72766"/>
    <w:rsid w:val="00A73A9E"/>
    <w:rsid w:val="00A76275"/>
    <w:rsid w:val="00A77D83"/>
    <w:rsid w:val="00A8151E"/>
    <w:rsid w:val="00A83746"/>
    <w:rsid w:val="00A83FA4"/>
    <w:rsid w:val="00A842F3"/>
    <w:rsid w:val="00A85962"/>
    <w:rsid w:val="00A86483"/>
    <w:rsid w:val="00A865DF"/>
    <w:rsid w:val="00A912CA"/>
    <w:rsid w:val="00A94556"/>
    <w:rsid w:val="00A951E0"/>
    <w:rsid w:val="00A95D36"/>
    <w:rsid w:val="00A971C9"/>
    <w:rsid w:val="00AA1033"/>
    <w:rsid w:val="00AA35D1"/>
    <w:rsid w:val="00AA41AF"/>
    <w:rsid w:val="00AA43EF"/>
    <w:rsid w:val="00AA46C4"/>
    <w:rsid w:val="00AA5D11"/>
    <w:rsid w:val="00AA64F4"/>
    <w:rsid w:val="00AB31E1"/>
    <w:rsid w:val="00AB3B3E"/>
    <w:rsid w:val="00AB5884"/>
    <w:rsid w:val="00AB7E75"/>
    <w:rsid w:val="00AC28C4"/>
    <w:rsid w:val="00AC588D"/>
    <w:rsid w:val="00AC73E8"/>
    <w:rsid w:val="00AD1F0E"/>
    <w:rsid w:val="00AD43BC"/>
    <w:rsid w:val="00AD5634"/>
    <w:rsid w:val="00AD6AB2"/>
    <w:rsid w:val="00AD7E82"/>
    <w:rsid w:val="00AE1254"/>
    <w:rsid w:val="00AE329A"/>
    <w:rsid w:val="00AE3851"/>
    <w:rsid w:val="00AE4697"/>
    <w:rsid w:val="00AE79E9"/>
    <w:rsid w:val="00AF0D69"/>
    <w:rsid w:val="00AF32F0"/>
    <w:rsid w:val="00AF3307"/>
    <w:rsid w:val="00AF521A"/>
    <w:rsid w:val="00AF7399"/>
    <w:rsid w:val="00B01204"/>
    <w:rsid w:val="00B02EFA"/>
    <w:rsid w:val="00B0362E"/>
    <w:rsid w:val="00B041B9"/>
    <w:rsid w:val="00B04328"/>
    <w:rsid w:val="00B053EB"/>
    <w:rsid w:val="00B07003"/>
    <w:rsid w:val="00B07F2F"/>
    <w:rsid w:val="00B12C8B"/>
    <w:rsid w:val="00B24720"/>
    <w:rsid w:val="00B27074"/>
    <w:rsid w:val="00B3129B"/>
    <w:rsid w:val="00B325A3"/>
    <w:rsid w:val="00B33533"/>
    <w:rsid w:val="00B34631"/>
    <w:rsid w:val="00B36650"/>
    <w:rsid w:val="00B3782C"/>
    <w:rsid w:val="00B40A6B"/>
    <w:rsid w:val="00B41AC1"/>
    <w:rsid w:val="00B42ACF"/>
    <w:rsid w:val="00B469FB"/>
    <w:rsid w:val="00B54F74"/>
    <w:rsid w:val="00B55652"/>
    <w:rsid w:val="00B55E9B"/>
    <w:rsid w:val="00B5725F"/>
    <w:rsid w:val="00B57D96"/>
    <w:rsid w:val="00B604A4"/>
    <w:rsid w:val="00B612CA"/>
    <w:rsid w:val="00B62384"/>
    <w:rsid w:val="00B6380A"/>
    <w:rsid w:val="00B6507D"/>
    <w:rsid w:val="00B65170"/>
    <w:rsid w:val="00B65217"/>
    <w:rsid w:val="00B65B32"/>
    <w:rsid w:val="00B67022"/>
    <w:rsid w:val="00B73673"/>
    <w:rsid w:val="00B7407A"/>
    <w:rsid w:val="00B74CB9"/>
    <w:rsid w:val="00B76138"/>
    <w:rsid w:val="00B80E19"/>
    <w:rsid w:val="00B8263F"/>
    <w:rsid w:val="00B82FD2"/>
    <w:rsid w:val="00B86406"/>
    <w:rsid w:val="00B86410"/>
    <w:rsid w:val="00B867CB"/>
    <w:rsid w:val="00B86F07"/>
    <w:rsid w:val="00B8752E"/>
    <w:rsid w:val="00B90909"/>
    <w:rsid w:val="00B9114F"/>
    <w:rsid w:val="00B93946"/>
    <w:rsid w:val="00B9504F"/>
    <w:rsid w:val="00BA4A38"/>
    <w:rsid w:val="00BA4F93"/>
    <w:rsid w:val="00BA6B2C"/>
    <w:rsid w:val="00BC0B0C"/>
    <w:rsid w:val="00BC2401"/>
    <w:rsid w:val="00BC50BD"/>
    <w:rsid w:val="00BC7B19"/>
    <w:rsid w:val="00BD3AB5"/>
    <w:rsid w:val="00BD53D2"/>
    <w:rsid w:val="00BD6AAE"/>
    <w:rsid w:val="00BD7E25"/>
    <w:rsid w:val="00BE1A72"/>
    <w:rsid w:val="00BE2970"/>
    <w:rsid w:val="00BE4700"/>
    <w:rsid w:val="00BE5BED"/>
    <w:rsid w:val="00BE7754"/>
    <w:rsid w:val="00BF08E9"/>
    <w:rsid w:val="00BF0B9E"/>
    <w:rsid w:val="00BF1D17"/>
    <w:rsid w:val="00BF2FB8"/>
    <w:rsid w:val="00BF3835"/>
    <w:rsid w:val="00BF3C6D"/>
    <w:rsid w:val="00BF3D5F"/>
    <w:rsid w:val="00BF44E3"/>
    <w:rsid w:val="00BF55DD"/>
    <w:rsid w:val="00BF67CF"/>
    <w:rsid w:val="00C00C87"/>
    <w:rsid w:val="00C03694"/>
    <w:rsid w:val="00C036F2"/>
    <w:rsid w:val="00C050F3"/>
    <w:rsid w:val="00C075EE"/>
    <w:rsid w:val="00C07F21"/>
    <w:rsid w:val="00C127BE"/>
    <w:rsid w:val="00C129CB"/>
    <w:rsid w:val="00C12CC0"/>
    <w:rsid w:val="00C1729B"/>
    <w:rsid w:val="00C17911"/>
    <w:rsid w:val="00C22DE9"/>
    <w:rsid w:val="00C22EB2"/>
    <w:rsid w:val="00C23EC2"/>
    <w:rsid w:val="00C25BE3"/>
    <w:rsid w:val="00C35C57"/>
    <w:rsid w:val="00C36489"/>
    <w:rsid w:val="00C372AA"/>
    <w:rsid w:val="00C401D7"/>
    <w:rsid w:val="00C40CEF"/>
    <w:rsid w:val="00C4172B"/>
    <w:rsid w:val="00C419EE"/>
    <w:rsid w:val="00C4337C"/>
    <w:rsid w:val="00C458FC"/>
    <w:rsid w:val="00C46581"/>
    <w:rsid w:val="00C46801"/>
    <w:rsid w:val="00C476C5"/>
    <w:rsid w:val="00C516AB"/>
    <w:rsid w:val="00C52039"/>
    <w:rsid w:val="00C52576"/>
    <w:rsid w:val="00C564B0"/>
    <w:rsid w:val="00C56C87"/>
    <w:rsid w:val="00C56F8D"/>
    <w:rsid w:val="00C6386A"/>
    <w:rsid w:val="00C647BC"/>
    <w:rsid w:val="00C6492E"/>
    <w:rsid w:val="00C65781"/>
    <w:rsid w:val="00C664A8"/>
    <w:rsid w:val="00C70530"/>
    <w:rsid w:val="00C73A00"/>
    <w:rsid w:val="00C73CEA"/>
    <w:rsid w:val="00C74367"/>
    <w:rsid w:val="00C7626E"/>
    <w:rsid w:val="00C84826"/>
    <w:rsid w:val="00C84D7D"/>
    <w:rsid w:val="00C86C7D"/>
    <w:rsid w:val="00C878BC"/>
    <w:rsid w:val="00C92FF9"/>
    <w:rsid w:val="00C93C49"/>
    <w:rsid w:val="00C95324"/>
    <w:rsid w:val="00C958FA"/>
    <w:rsid w:val="00CA0398"/>
    <w:rsid w:val="00CA1C94"/>
    <w:rsid w:val="00CA3B79"/>
    <w:rsid w:val="00CA44D8"/>
    <w:rsid w:val="00CA7E91"/>
    <w:rsid w:val="00CB23E2"/>
    <w:rsid w:val="00CB3495"/>
    <w:rsid w:val="00CB4692"/>
    <w:rsid w:val="00CB5D8F"/>
    <w:rsid w:val="00CB7AB6"/>
    <w:rsid w:val="00CC0BE8"/>
    <w:rsid w:val="00CC1779"/>
    <w:rsid w:val="00CC2520"/>
    <w:rsid w:val="00CC2E14"/>
    <w:rsid w:val="00CC3F45"/>
    <w:rsid w:val="00CC5BDE"/>
    <w:rsid w:val="00CD1277"/>
    <w:rsid w:val="00CD3123"/>
    <w:rsid w:val="00CE12A4"/>
    <w:rsid w:val="00CE190A"/>
    <w:rsid w:val="00CE32A8"/>
    <w:rsid w:val="00CE3524"/>
    <w:rsid w:val="00CE4D34"/>
    <w:rsid w:val="00CE7529"/>
    <w:rsid w:val="00CE7D6B"/>
    <w:rsid w:val="00CF2B32"/>
    <w:rsid w:val="00CF36D6"/>
    <w:rsid w:val="00CF3CDD"/>
    <w:rsid w:val="00CF635E"/>
    <w:rsid w:val="00CF6E43"/>
    <w:rsid w:val="00D01B86"/>
    <w:rsid w:val="00D05540"/>
    <w:rsid w:val="00D10E5C"/>
    <w:rsid w:val="00D11206"/>
    <w:rsid w:val="00D132F4"/>
    <w:rsid w:val="00D158AC"/>
    <w:rsid w:val="00D15CAF"/>
    <w:rsid w:val="00D174E1"/>
    <w:rsid w:val="00D20031"/>
    <w:rsid w:val="00D2250E"/>
    <w:rsid w:val="00D22A00"/>
    <w:rsid w:val="00D23360"/>
    <w:rsid w:val="00D2360C"/>
    <w:rsid w:val="00D268BB"/>
    <w:rsid w:val="00D27291"/>
    <w:rsid w:val="00D27C38"/>
    <w:rsid w:val="00D27D53"/>
    <w:rsid w:val="00D304DD"/>
    <w:rsid w:val="00D30B07"/>
    <w:rsid w:val="00D320C3"/>
    <w:rsid w:val="00D320EB"/>
    <w:rsid w:val="00D37ED8"/>
    <w:rsid w:val="00D43CA4"/>
    <w:rsid w:val="00D44ECD"/>
    <w:rsid w:val="00D45CDF"/>
    <w:rsid w:val="00D46FC2"/>
    <w:rsid w:val="00D51EC8"/>
    <w:rsid w:val="00D52CAF"/>
    <w:rsid w:val="00D5319C"/>
    <w:rsid w:val="00D53C4A"/>
    <w:rsid w:val="00D56D16"/>
    <w:rsid w:val="00D628E2"/>
    <w:rsid w:val="00D644EE"/>
    <w:rsid w:val="00D64BF3"/>
    <w:rsid w:val="00D65346"/>
    <w:rsid w:val="00D666EE"/>
    <w:rsid w:val="00D6796F"/>
    <w:rsid w:val="00D7073B"/>
    <w:rsid w:val="00D730F4"/>
    <w:rsid w:val="00D74D15"/>
    <w:rsid w:val="00D75759"/>
    <w:rsid w:val="00D7769F"/>
    <w:rsid w:val="00D80290"/>
    <w:rsid w:val="00D82466"/>
    <w:rsid w:val="00D86CB6"/>
    <w:rsid w:val="00D87B58"/>
    <w:rsid w:val="00D91D0B"/>
    <w:rsid w:val="00D925DC"/>
    <w:rsid w:val="00D9377A"/>
    <w:rsid w:val="00D950DA"/>
    <w:rsid w:val="00D952D2"/>
    <w:rsid w:val="00D9612D"/>
    <w:rsid w:val="00D97562"/>
    <w:rsid w:val="00DA4234"/>
    <w:rsid w:val="00DA62C2"/>
    <w:rsid w:val="00DA66D0"/>
    <w:rsid w:val="00DA7F51"/>
    <w:rsid w:val="00DB0B29"/>
    <w:rsid w:val="00DB2AAE"/>
    <w:rsid w:val="00DB3549"/>
    <w:rsid w:val="00DB40E4"/>
    <w:rsid w:val="00DB7180"/>
    <w:rsid w:val="00DC19DA"/>
    <w:rsid w:val="00DC2EBC"/>
    <w:rsid w:val="00DC3668"/>
    <w:rsid w:val="00DC6C98"/>
    <w:rsid w:val="00DD1E43"/>
    <w:rsid w:val="00DD4B73"/>
    <w:rsid w:val="00DD7AB4"/>
    <w:rsid w:val="00DD7C64"/>
    <w:rsid w:val="00DD7DA8"/>
    <w:rsid w:val="00DE0015"/>
    <w:rsid w:val="00DE1B3B"/>
    <w:rsid w:val="00DE54F9"/>
    <w:rsid w:val="00DF0AA0"/>
    <w:rsid w:val="00DF4FAC"/>
    <w:rsid w:val="00DF5335"/>
    <w:rsid w:val="00DF5AB3"/>
    <w:rsid w:val="00DF6206"/>
    <w:rsid w:val="00DF6330"/>
    <w:rsid w:val="00DF7B14"/>
    <w:rsid w:val="00DF7D69"/>
    <w:rsid w:val="00E00C9A"/>
    <w:rsid w:val="00E01625"/>
    <w:rsid w:val="00E05B29"/>
    <w:rsid w:val="00E0668D"/>
    <w:rsid w:val="00E0798B"/>
    <w:rsid w:val="00E1115F"/>
    <w:rsid w:val="00E13750"/>
    <w:rsid w:val="00E16C47"/>
    <w:rsid w:val="00E178C5"/>
    <w:rsid w:val="00E20401"/>
    <w:rsid w:val="00E20967"/>
    <w:rsid w:val="00E211A0"/>
    <w:rsid w:val="00E2159D"/>
    <w:rsid w:val="00E22B82"/>
    <w:rsid w:val="00E246E2"/>
    <w:rsid w:val="00E24883"/>
    <w:rsid w:val="00E252B3"/>
    <w:rsid w:val="00E2599D"/>
    <w:rsid w:val="00E27540"/>
    <w:rsid w:val="00E346E8"/>
    <w:rsid w:val="00E407DC"/>
    <w:rsid w:val="00E409EC"/>
    <w:rsid w:val="00E4155C"/>
    <w:rsid w:val="00E45E51"/>
    <w:rsid w:val="00E460A1"/>
    <w:rsid w:val="00E5139B"/>
    <w:rsid w:val="00E52EE1"/>
    <w:rsid w:val="00E533C4"/>
    <w:rsid w:val="00E54C3E"/>
    <w:rsid w:val="00E56B81"/>
    <w:rsid w:val="00E61775"/>
    <w:rsid w:val="00E64609"/>
    <w:rsid w:val="00E64C34"/>
    <w:rsid w:val="00E66B51"/>
    <w:rsid w:val="00E67AD9"/>
    <w:rsid w:val="00E71FD1"/>
    <w:rsid w:val="00E747ED"/>
    <w:rsid w:val="00E77064"/>
    <w:rsid w:val="00E77423"/>
    <w:rsid w:val="00E8097B"/>
    <w:rsid w:val="00E820C3"/>
    <w:rsid w:val="00E82F35"/>
    <w:rsid w:val="00E831D7"/>
    <w:rsid w:val="00E838DD"/>
    <w:rsid w:val="00E878E7"/>
    <w:rsid w:val="00E96206"/>
    <w:rsid w:val="00E973B0"/>
    <w:rsid w:val="00E97C96"/>
    <w:rsid w:val="00EA25B0"/>
    <w:rsid w:val="00EA2E2C"/>
    <w:rsid w:val="00EA2F01"/>
    <w:rsid w:val="00EB0881"/>
    <w:rsid w:val="00EB19EB"/>
    <w:rsid w:val="00EB1A1A"/>
    <w:rsid w:val="00EB4786"/>
    <w:rsid w:val="00EB4D83"/>
    <w:rsid w:val="00EB5D38"/>
    <w:rsid w:val="00EC0E62"/>
    <w:rsid w:val="00EC3D53"/>
    <w:rsid w:val="00EC59AC"/>
    <w:rsid w:val="00EC6A15"/>
    <w:rsid w:val="00EC73CB"/>
    <w:rsid w:val="00EC78E4"/>
    <w:rsid w:val="00ED1CB7"/>
    <w:rsid w:val="00ED1F53"/>
    <w:rsid w:val="00ED32ED"/>
    <w:rsid w:val="00ED63F8"/>
    <w:rsid w:val="00EE185D"/>
    <w:rsid w:val="00EE3395"/>
    <w:rsid w:val="00EE57C1"/>
    <w:rsid w:val="00EF0DD8"/>
    <w:rsid w:val="00EF6514"/>
    <w:rsid w:val="00F022BA"/>
    <w:rsid w:val="00F0257E"/>
    <w:rsid w:val="00F02FAD"/>
    <w:rsid w:val="00F0310C"/>
    <w:rsid w:val="00F035A8"/>
    <w:rsid w:val="00F060B1"/>
    <w:rsid w:val="00F10434"/>
    <w:rsid w:val="00F11372"/>
    <w:rsid w:val="00F1139A"/>
    <w:rsid w:val="00F148F9"/>
    <w:rsid w:val="00F20ABC"/>
    <w:rsid w:val="00F23C32"/>
    <w:rsid w:val="00F240F7"/>
    <w:rsid w:val="00F25C23"/>
    <w:rsid w:val="00F2769C"/>
    <w:rsid w:val="00F34406"/>
    <w:rsid w:val="00F35BC9"/>
    <w:rsid w:val="00F36566"/>
    <w:rsid w:val="00F47D4B"/>
    <w:rsid w:val="00F50F9A"/>
    <w:rsid w:val="00F51592"/>
    <w:rsid w:val="00F52F81"/>
    <w:rsid w:val="00F556F5"/>
    <w:rsid w:val="00F55BED"/>
    <w:rsid w:val="00F56CBD"/>
    <w:rsid w:val="00F575A6"/>
    <w:rsid w:val="00F617F4"/>
    <w:rsid w:val="00F656BA"/>
    <w:rsid w:val="00F65C6D"/>
    <w:rsid w:val="00F66D45"/>
    <w:rsid w:val="00F67C82"/>
    <w:rsid w:val="00F67E19"/>
    <w:rsid w:val="00F67E4C"/>
    <w:rsid w:val="00F72180"/>
    <w:rsid w:val="00F72A5C"/>
    <w:rsid w:val="00F74A65"/>
    <w:rsid w:val="00F77487"/>
    <w:rsid w:val="00F777E2"/>
    <w:rsid w:val="00F80B2B"/>
    <w:rsid w:val="00F80F20"/>
    <w:rsid w:val="00F8223E"/>
    <w:rsid w:val="00F83884"/>
    <w:rsid w:val="00F84F3E"/>
    <w:rsid w:val="00F901CC"/>
    <w:rsid w:val="00F9042F"/>
    <w:rsid w:val="00F90E45"/>
    <w:rsid w:val="00F91BE5"/>
    <w:rsid w:val="00F9251D"/>
    <w:rsid w:val="00F92FEC"/>
    <w:rsid w:val="00F95491"/>
    <w:rsid w:val="00F967B4"/>
    <w:rsid w:val="00F96982"/>
    <w:rsid w:val="00F96D7F"/>
    <w:rsid w:val="00F97076"/>
    <w:rsid w:val="00F97BAE"/>
    <w:rsid w:val="00FA31AA"/>
    <w:rsid w:val="00FA5A26"/>
    <w:rsid w:val="00FA6B58"/>
    <w:rsid w:val="00FA7C84"/>
    <w:rsid w:val="00FB188D"/>
    <w:rsid w:val="00FB1C33"/>
    <w:rsid w:val="00FB207D"/>
    <w:rsid w:val="00FB6114"/>
    <w:rsid w:val="00FB73C0"/>
    <w:rsid w:val="00FC15A2"/>
    <w:rsid w:val="00FC1A15"/>
    <w:rsid w:val="00FC2954"/>
    <w:rsid w:val="00FC2CB7"/>
    <w:rsid w:val="00FC61D5"/>
    <w:rsid w:val="00FC6995"/>
    <w:rsid w:val="00FD0587"/>
    <w:rsid w:val="00FD0AB9"/>
    <w:rsid w:val="00FD0DFE"/>
    <w:rsid w:val="00FD414E"/>
    <w:rsid w:val="00FD45C9"/>
    <w:rsid w:val="00FD497D"/>
    <w:rsid w:val="00FD6A11"/>
    <w:rsid w:val="00FD78E9"/>
    <w:rsid w:val="00FD7E71"/>
    <w:rsid w:val="00FE0777"/>
    <w:rsid w:val="00FE0C05"/>
    <w:rsid w:val="00FE3CFA"/>
    <w:rsid w:val="00FE4D02"/>
    <w:rsid w:val="00FE5150"/>
    <w:rsid w:val="00FF271D"/>
    <w:rsid w:val="00FF47BF"/>
    <w:rsid w:val="00FF659B"/>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75F6AE2-C371-4996-B6A1-5D2BDB61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lang w:eastAsia="zh-CN"/>
    </w:rPr>
  </w:style>
  <w:style w:type="paragraph" w:styleId="Heading1">
    <w:name w:val="heading 1"/>
    <w:basedOn w:val="Normal"/>
    <w:next w:val="Normal"/>
    <w:qFormat/>
    <w:pPr>
      <w:keepNext/>
      <w:pBdr>
        <w:top w:val="thickThinSmallGap" w:sz="24" w:space="1" w:color="auto"/>
      </w:pBdr>
      <w:outlineLvl w:val="0"/>
    </w:pPr>
    <w:rPr>
      <w:sz w:val="44"/>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tabs>
        <w:tab w:val="left" w:pos="990"/>
        <w:tab w:val="right" w:leader="dot" w:pos="7110"/>
      </w:tabs>
      <w:outlineLvl w:val="3"/>
    </w:pPr>
    <w:rPr>
      <w:b/>
      <w:sz w:val="28"/>
    </w:rPr>
  </w:style>
  <w:style w:type="paragraph" w:styleId="Heading5">
    <w:name w:val="heading 5"/>
    <w:basedOn w:val="Normal"/>
    <w:next w:val="Normal"/>
    <w:qFormat/>
    <w:pPr>
      <w:keepNext/>
      <w:jc w:val="center"/>
      <w:outlineLvl w:val="4"/>
    </w:pPr>
    <w:rPr>
      <w:rFonts w:ascii="Arial Rounded MT Bold" w:hAnsi="Arial Rounded MT Bold"/>
      <w:sz w:val="72"/>
    </w:rPr>
  </w:style>
  <w:style w:type="paragraph" w:styleId="Heading6">
    <w:name w:val="heading 6"/>
    <w:basedOn w:val="Normal"/>
    <w:next w:val="Normal"/>
    <w:qFormat/>
    <w:pPr>
      <w:keepNext/>
      <w:jc w:val="center"/>
      <w:outlineLvl w:val="5"/>
    </w:pPr>
    <w:rPr>
      <w:b/>
      <w:i/>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tabs>
        <w:tab w:val="left" w:pos="990"/>
        <w:tab w:val="right" w:leader="dot" w:pos="7110"/>
      </w:tabs>
      <w:jc w:val="center"/>
      <w:outlineLvl w:val="7"/>
    </w:pPr>
    <w:rPr>
      <w:b/>
      <w:sz w:val="28"/>
    </w:rPr>
  </w:style>
  <w:style w:type="paragraph" w:styleId="Heading9">
    <w:name w:val="heading 9"/>
    <w:basedOn w:val="Normal"/>
    <w:next w:val="Normal"/>
    <w:qFormat/>
    <w:pPr>
      <w:keepNext/>
      <w:tabs>
        <w:tab w:val="left" w:pos="720"/>
        <w:tab w:val="center" w:pos="5310"/>
        <w:tab w:val="center" w:pos="6840"/>
      </w:tabs>
      <w:ind w:left="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tabs>
        <w:tab w:val="left" w:pos="990"/>
        <w:tab w:val="right" w:leader="dot" w:pos="7110"/>
      </w:tabs>
      <w:ind w:left="720"/>
    </w:pPr>
    <w:rPr>
      <w:sz w:val="24"/>
    </w:rPr>
  </w:style>
  <w:style w:type="paragraph" w:styleId="BodyText">
    <w:name w:val="Body Text"/>
    <w:basedOn w:val="Normal"/>
    <w:pPr>
      <w:tabs>
        <w:tab w:val="left" w:pos="990"/>
        <w:tab w:val="right" w:leader="dot" w:pos="7110"/>
      </w:tabs>
    </w:pPr>
    <w:rPr>
      <w:sz w:val="16"/>
    </w:rPr>
  </w:style>
  <w:style w:type="paragraph" w:styleId="BodyTextIndent2">
    <w:name w:val="Body Text Indent 2"/>
    <w:basedOn w:val="Normal"/>
    <w:pPr>
      <w:tabs>
        <w:tab w:val="left" w:pos="990"/>
        <w:tab w:val="right" w:leader="dot" w:pos="7110"/>
      </w:tabs>
      <w:ind w:left="720"/>
    </w:pPr>
    <w:rPr>
      <w:i/>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Title">
    <w:name w:val="Title"/>
    <w:basedOn w:val="Normal"/>
    <w:qFormat/>
    <w:pPr>
      <w:jc w:val="center"/>
    </w:pPr>
    <w:rPr>
      <w:b/>
      <w:sz w:val="24"/>
    </w:rPr>
  </w:style>
  <w:style w:type="paragraph" w:styleId="BodyTextIndent3">
    <w:name w:val="Body Text Indent 3"/>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color w:val="000000"/>
      <w:sz w:val="24"/>
    </w:rPr>
  </w:style>
  <w:style w:type="paragraph" w:styleId="BodyText3">
    <w:name w:val="Body Text 3"/>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color w:val="000000"/>
      <w:sz w:val="24"/>
    </w:rPr>
  </w:style>
  <w:style w:type="paragraph" w:styleId="BalloonText">
    <w:name w:val="Balloon Text"/>
    <w:basedOn w:val="Normal"/>
    <w:semiHidden/>
    <w:rsid w:val="00B325A3"/>
    <w:rPr>
      <w:rFonts w:ascii="Tahoma" w:hAnsi="Tahoma" w:cs="Tahoma"/>
      <w:sz w:val="16"/>
      <w:szCs w:val="16"/>
    </w:rPr>
  </w:style>
  <w:style w:type="character" w:styleId="FollowedHyperlink">
    <w:name w:val="FollowedHyperlink"/>
    <w:rsid w:val="00962C96"/>
    <w:rPr>
      <w:color w:val="800080"/>
      <w:u w:val="single"/>
    </w:rPr>
  </w:style>
  <w:style w:type="paragraph" w:customStyle="1" w:styleId="Default">
    <w:name w:val="Default"/>
    <w:rsid w:val="00336CD9"/>
    <w:pPr>
      <w:autoSpaceDE w:val="0"/>
      <w:autoSpaceDN w:val="0"/>
      <w:adjustRightInd w:val="0"/>
    </w:pPr>
    <w:rPr>
      <w:color w:val="000000"/>
      <w:sz w:val="24"/>
      <w:szCs w:val="24"/>
    </w:rPr>
  </w:style>
  <w:style w:type="character" w:styleId="CommentReference">
    <w:name w:val="annotation reference"/>
    <w:semiHidden/>
    <w:rsid w:val="00DE0015"/>
    <w:rPr>
      <w:sz w:val="16"/>
      <w:szCs w:val="16"/>
    </w:rPr>
  </w:style>
  <w:style w:type="paragraph" w:styleId="CommentText">
    <w:name w:val="annotation text"/>
    <w:basedOn w:val="Normal"/>
    <w:semiHidden/>
    <w:rsid w:val="00DE0015"/>
  </w:style>
  <w:style w:type="paragraph" w:styleId="CommentSubject">
    <w:name w:val="annotation subject"/>
    <w:basedOn w:val="CommentText"/>
    <w:next w:val="CommentText"/>
    <w:semiHidden/>
    <w:rsid w:val="00DE0015"/>
    <w:rPr>
      <w:b/>
      <w:bCs/>
    </w:rPr>
  </w:style>
  <w:style w:type="paragraph" w:styleId="Header">
    <w:name w:val="header"/>
    <w:basedOn w:val="Normal"/>
    <w:rsid w:val="00A2477B"/>
    <w:pPr>
      <w:tabs>
        <w:tab w:val="center" w:pos="4320"/>
        <w:tab w:val="right" w:pos="8640"/>
      </w:tabs>
    </w:pPr>
  </w:style>
  <w:style w:type="paragraph" w:styleId="ListParagraph">
    <w:name w:val="List Paragraph"/>
    <w:basedOn w:val="Normal"/>
    <w:uiPriority w:val="34"/>
    <w:qFormat/>
    <w:rsid w:val="000E72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04555">
      <w:bodyDiv w:val="1"/>
      <w:marLeft w:val="0"/>
      <w:marRight w:val="0"/>
      <w:marTop w:val="0"/>
      <w:marBottom w:val="0"/>
      <w:divBdr>
        <w:top w:val="none" w:sz="0" w:space="0" w:color="auto"/>
        <w:left w:val="none" w:sz="0" w:space="0" w:color="auto"/>
        <w:bottom w:val="none" w:sz="0" w:space="0" w:color="auto"/>
        <w:right w:val="none" w:sz="0" w:space="0" w:color="auto"/>
      </w:divBdr>
    </w:div>
    <w:div w:id="1044216914">
      <w:bodyDiv w:val="1"/>
      <w:marLeft w:val="0"/>
      <w:marRight w:val="0"/>
      <w:marTop w:val="0"/>
      <w:marBottom w:val="0"/>
      <w:divBdr>
        <w:top w:val="none" w:sz="0" w:space="0" w:color="auto"/>
        <w:left w:val="none" w:sz="0" w:space="0" w:color="auto"/>
        <w:bottom w:val="none" w:sz="0" w:space="0" w:color="auto"/>
        <w:right w:val="none" w:sz="0" w:space="0" w:color="auto"/>
      </w:divBdr>
    </w:div>
    <w:div w:id="1480459538">
      <w:bodyDiv w:val="1"/>
      <w:marLeft w:val="0"/>
      <w:marRight w:val="0"/>
      <w:marTop w:val="0"/>
      <w:marBottom w:val="0"/>
      <w:divBdr>
        <w:top w:val="none" w:sz="0" w:space="0" w:color="auto"/>
        <w:left w:val="none" w:sz="0" w:space="0" w:color="auto"/>
        <w:bottom w:val="none" w:sz="0" w:space="0" w:color="auto"/>
        <w:right w:val="none" w:sz="0" w:space="0" w:color="auto"/>
      </w:divBdr>
    </w:div>
    <w:div w:id="1588923169">
      <w:bodyDiv w:val="1"/>
      <w:marLeft w:val="0"/>
      <w:marRight w:val="0"/>
      <w:marTop w:val="0"/>
      <w:marBottom w:val="0"/>
      <w:divBdr>
        <w:top w:val="none" w:sz="0" w:space="0" w:color="auto"/>
        <w:left w:val="none" w:sz="0" w:space="0" w:color="auto"/>
        <w:bottom w:val="none" w:sz="0" w:space="0" w:color="auto"/>
        <w:right w:val="none" w:sz="0" w:space="0" w:color="auto"/>
      </w:divBdr>
    </w:div>
    <w:div w:id="202004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A483-DA16-4FAA-84CE-CFBD62771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Table of Contents</vt:lpstr>
    </vt:vector>
  </TitlesOfParts>
  <Company>Iowa State University</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Authors</dc:creator>
  <cp:lastModifiedBy>Christy Lynch Chauvin</cp:lastModifiedBy>
  <cp:revision>2</cp:revision>
  <cp:lastPrinted>2017-05-31T22:58:00Z</cp:lastPrinted>
  <dcterms:created xsi:type="dcterms:W3CDTF">2017-06-01T21:26:00Z</dcterms:created>
  <dcterms:modified xsi:type="dcterms:W3CDTF">2017-06-01T21:26:00Z</dcterms:modified>
</cp:coreProperties>
</file>