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88" w:rsidRPr="005F70B0" w:rsidRDefault="00A36A88" w:rsidP="005F70B0">
      <w:pPr>
        <w:jc w:val="both"/>
        <w:rPr>
          <w:rFonts w:eastAsia="Times New Roman" w:cs="Times New Roman"/>
          <w:b/>
          <w:sz w:val="20"/>
          <w:szCs w:val="20"/>
        </w:rPr>
      </w:pPr>
      <w:r w:rsidRPr="005F70B0">
        <w:rPr>
          <w:b/>
          <w:sz w:val="20"/>
          <w:szCs w:val="20"/>
        </w:rPr>
        <w:softHyphen/>
      </w:r>
      <w:r w:rsidRPr="005F70B0">
        <w:rPr>
          <w:b/>
          <w:sz w:val="20"/>
          <w:szCs w:val="20"/>
        </w:rPr>
        <w:softHyphen/>
      </w:r>
      <w:r w:rsidRPr="005F70B0">
        <w:rPr>
          <w:rFonts w:eastAsia="Times New Roman" w:cs="Times New Roman"/>
          <w:b/>
          <w:sz w:val="20"/>
          <w:szCs w:val="20"/>
        </w:rPr>
        <w:t>Chapter Six – Internal Controls and Cash</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 xml:space="preserve">We all are aware of theft and fraud. They affect us in several ways: We lock doors, chain bikes, review sales receipts, and acquire alarm systems. A company also takes actions to safeguard, control, and manage what it owns. Experience tells us that small companies are most vulnerable, usually due to weak internal controls. It is management's responsibility to set up policies and procedures to safeguard a company's assets, especially cash. To do so, management </w:t>
      </w:r>
      <w:r w:rsidRPr="005F70B0">
        <w:rPr>
          <w:rFonts w:eastAsia="Times New Roman" w:cs="Times New Roman"/>
          <w:i/>
          <w:iCs/>
          <w:sz w:val="20"/>
          <w:szCs w:val="20"/>
        </w:rPr>
        <w:t>and</w:t>
      </w:r>
      <w:r w:rsidRPr="005F70B0">
        <w:rPr>
          <w:rFonts w:eastAsia="Times New Roman" w:cs="Times New Roman"/>
          <w:sz w:val="20"/>
          <w:szCs w:val="20"/>
        </w:rPr>
        <w:t xml:space="preserve"> employees must understand and apply principles of internal control. This chapter describes these principles and how to apply them. It focuses special attention on cash because it is easily transferable and is often at high risk of loss.</w:t>
      </w:r>
    </w:p>
    <w:p w:rsidR="00A36A88" w:rsidRPr="005F70B0" w:rsidRDefault="00A36A88" w:rsidP="005F70B0">
      <w:pPr>
        <w:spacing w:after="0" w:line="240" w:lineRule="auto"/>
        <w:jc w:val="both"/>
        <w:rPr>
          <w:rFonts w:eastAsia="Times New Roman" w:cs="Times New Roman"/>
          <w:b/>
          <w:sz w:val="20"/>
          <w:szCs w:val="20"/>
        </w:rPr>
      </w:pPr>
      <w:r w:rsidRPr="005F70B0">
        <w:rPr>
          <w:rFonts w:eastAsia="Times New Roman" w:cs="Times New Roman"/>
          <w:b/>
          <w:sz w:val="20"/>
          <w:szCs w:val="20"/>
        </w:rPr>
        <w:t xml:space="preserve">INTERNAL CONTROL </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This section describes internal control and its fundamental principles. We also discuss the impact of technology on internal control and the limitations of control procedures.</w:t>
      </w:r>
    </w:p>
    <w:p w:rsidR="00A36A88" w:rsidRPr="005F70B0" w:rsidRDefault="00A36A88" w:rsidP="005F70B0">
      <w:pPr>
        <w:spacing w:after="0" w:line="240" w:lineRule="auto"/>
        <w:jc w:val="both"/>
        <w:rPr>
          <w:rFonts w:eastAsia="Times New Roman" w:cs="Times New Roman"/>
          <w:b/>
          <w:sz w:val="20"/>
          <w:szCs w:val="20"/>
        </w:rPr>
      </w:pPr>
      <w:r w:rsidRPr="005F70B0">
        <w:rPr>
          <w:rFonts w:eastAsia="Times New Roman" w:cs="Times New Roman"/>
          <w:b/>
          <w:sz w:val="20"/>
          <w:szCs w:val="20"/>
        </w:rPr>
        <w:t xml:space="preserve">Purpose of Internal Control </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Managers (or owners) of small businesses often control the entire operation. These managers usually purchase all assets, hire and manage employees, negotiate all contracts, and sign all checks. They know from personal contact and observation whether the business is actually receiving the assets and services paid for. Most companies, however, cannot maintain this close personal supervision. They must delegate responsibilities and rely on formal procedures rather than personal contact in controlling business activities.</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 xml:space="preserve">Internal Control System Managers use an internal control system to monitor and control business activities. An </w:t>
      </w:r>
      <w:r w:rsidRPr="005F70B0">
        <w:rPr>
          <w:rFonts w:eastAsia="Times New Roman" w:cs="Times New Roman"/>
          <w:b/>
          <w:bCs/>
          <w:sz w:val="20"/>
          <w:szCs w:val="20"/>
        </w:rPr>
        <w:t>internal control system</w:t>
      </w:r>
      <w:r w:rsidRPr="005F70B0">
        <w:rPr>
          <w:rFonts w:eastAsia="Times New Roman" w:cs="Times New Roman"/>
          <w:sz w:val="20"/>
          <w:szCs w:val="20"/>
        </w:rPr>
        <w:t xml:space="preserve"> consists of the policies and procedures managers use to </w:t>
      </w:r>
    </w:p>
    <w:p w:rsidR="00A36A88" w:rsidRPr="005F70B0" w:rsidRDefault="00A36A88" w:rsidP="005F70B0">
      <w:pPr>
        <w:numPr>
          <w:ilvl w:val="0"/>
          <w:numId w:val="1"/>
        </w:numPr>
        <w:spacing w:after="0" w:line="240" w:lineRule="auto"/>
        <w:jc w:val="both"/>
        <w:rPr>
          <w:rFonts w:eastAsia="Times New Roman" w:cs="Times New Roman"/>
          <w:sz w:val="20"/>
          <w:szCs w:val="20"/>
        </w:rPr>
      </w:pPr>
      <w:r w:rsidRPr="005F70B0">
        <w:rPr>
          <w:rFonts w:eastAsia="Times New Roman" w:cs="Times New Roman"/>
          <w:sz w:val="20"/>
          <w:szCs w:val="20"/>
        </w:rPr>
        <w:t>Protect assets.</w:t>
      </w:r>
    </w:p>
    <w:p w:rsidR="00A36A88" w:rsidRPr="005F70B0" w:rsidRDefault="00A36A88" w:rsidP="005F70B0">
      <w:pPr>
        <w:numPr>
          <w:ilvl w:val="0"/>
          <w:numId w:val="2"/>
        </w:numPr>
        <w:spacing w:after="0" w:line="240" w:lineRule="auto"/>
        <w:jc w:val="both"/>
        <w:rPr>
          <w:rFonts w:eastAsia="Times New Roman" w:cs="Times New Roman"/>
          <w:sz w:val="20"/>
          <w:szCs w:val="20"/>
        </w:rPr>
      </w:pPr>
      <w:r w:rsidRPr="005F70B0">
        <w:rPr>
          <w:rFonts w:eastAsia="Times New Roman" w:cs="Times New Roman"/>
          <w:sz w:val="20"/>
          <w:szCs w:val="20"/>
        </w:rPr>
        <w:t>Ensure reliable accounting.</w:t>
      </w:r>
    </w:p>
    <w:p w:rsidR="00A36A88" w:rsidRPr="005F70B0" w:rsidRDefault="00A36A88" w:rsidP="005F70B0">
      <w:pPr>
        <w:numPr>
          <w:ilvl w:val="0"/>
          <w:numId w:val="3"/>
        </w:numPr>
        <w:spacing w:after="0" w:line="240" w:lineRule="auto"/>
        <w:jc w:val="both"/>
        <w:rPr>
          <w:rFonts w:eastAsia="Times New Roman" w:cs="Times New Roman"/>
          <w:sz w:val="20"/>
          <w:szCs w:val="20"/>
        </w:rPr>
      </w:pPr>
      <w:r w:rsidRPr="005F70B0">
        <w:rPr>
          <w:rFonts w:eastAsia="Times New Roman" w:cs="Times New Roman"/>
          <w:sz w:val="20"/>
          <w:szCs w:val="20"/>
        </w:rPr>
        <w:t>Promote efficient operations.</w:t>
      </w:r>
    </w:p>
    <w:p w:rsidR="00A36A88" w:rsidRPr="005F70B0" w:rsidRDefault="00A36A88" w:rsidP="005F70B0">
      <w:pPr>
        <w:numPr>
          <w:ilvl w:val="0"/>
          <w:numId w:val="4"/>
        </w:numPr>
        <w:spacing w:after="0" w:line="240" w:lineRule="auto"/>
        <w:jc w:val="both"/>
        <w:rPr>
          <w:rFonts w:eastAsia="Times New Roman" w:cs="Times New Roman"/>
          <w:sz w:val="20"/>
          <w:szCs w:val="20"/>
        </w:rPr>
      </w:pPr>
      <w:r w:rsidRPr="005F70B0">
        <w:rPr>
          <w:rFonts w:eastAsia="Times New Roman" w:cs="Times New Roman"/>
          <w:sz w:val="20"/>
          <w:szCs w:val="20"/>
        </w:rPr>
        <w:t>Urge adherence to company policies.</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 xml:space="preserve">A properly designed internal control system is a key part of systems design, analysis, and performance. Managers </w:t>
      </w:r>
      <w:proofErr w:type="gramStart"/>
      <w:r w:rsidRPr="005F70B0">
        <w:rPr>
          <w:rFonts w:eastAsia="Times New Roman" w:cs="Times New Roman"/>
          <w:sz w:val="20"/>
          <w:szCs w:val="20"/>
        </w:rPr>
        <w:t>place a high priority on internal control systems because they can prevent avoidable losses, help</w:t>
      </w:r>
      <w:proofErr w:type="gramEnd"/>
      <w:r w:rsidRPr="005F70B0">
        <w:rPr>
          <w:rFonts w:eastAsia="Times New Roman" w:cs="Times New Roman"/>
          <w:sz w:val="20"/>
          <w:szCs w:val="20"/>
        </w:rPr>
        <w:t xml:space="preserve"> managers plan operations, and monitor company and employee performance. Internal controls do not provide guarantees, but they lower the company's risk of loss.</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 xml:space="preserve">Sarbanes-Oxley Act (SOX) The </w:t>
      </w:r>
      <w:r w:rsidRPr="005F70B0">
        <w:rPr>
          <w:rFonts w:eastAsia="Times New Roman" w:cs="Times New Roman"/>
          <w:b/>
          <w:bCs/>
          <w:sz w:val="20"/>
          <w:szCs w:val="20"/>
        </w:rPr>
        <w:t>Sarbanes-Oxley Act (SOX)</w:t>
      </w:r>
      <w:r w:rsidRPr="005F70B0">
        <w:rPr>
          <w:rFonts w:eastAsia="Times New Roman" w:cs="Times New Roman"/>
          <w:sz w:val="20"/>
          <w:szCs w:val="20"/>
        </w:rPr>
        <w:t xml:space="preserve"> requires the managers and auditors of companies whose stock is traded on an exchange (called </w:t>
      </w:r>
      <w:r w:rsidRPr="005F70B0">
        <w:rPr>
          <w:rFonts w:eastAsia="Times New Roman" w:cs="Times New Roman"/>
          <w:i/>
          <w:iCs/>
          <w:sz w:val="20"/>
          <w:szCs w:val="20"/>
        </w:rPr>
        <w:t>public companies</w:t>
      </w:r>
      <w:r w:rsidRPr="005F70B0">
        <w:rPr>
          <w:rFonts w:eastAsia="Times New Roman" w:cs="Times New Roman"/>
          <w:sz w:val="20"/>
          <w:szCs w:val="20"/>
        </w:rPr>
        <w:t xml:space="preserve">) to document and certify the system of internal controls. Following are some of the specific requirements: </w:t>
      </w:r>
    </w:p>
    <w:p w:rsidR="00A36A88" w:rsidRPr="005F70B0" w:rsidRDefault="00A36A88" w:rsidP="005F70B0">
      <w:pPr>
        <w:numPr>
          <w:ilvl w:val="0"/>
          <w:numId w:val="5"/>
        </w:numPr>
        <w:spacing w:after="0" w:line="240" w:lineRule="auto"/>
        <w:jc w:val="both"/>
        <w:rPr>
          <w:rFonts w:eastAsia="Times New Roman" w:cs="Times New Roman"/>
          <w:sz w:val="20"/>
          <w:szCs w:val="20"/>
        </w:rPr>
      </w:pPr>
      <w:r w:rsidRPr="005F70B0">
        <w:rPr>
          <w:rFonts w:eastAsia="Times New Roman" w:cs="Times New Roman"/>
          <w:sz w:val="20"/>
          <w:szCs w:val="20"/>
        </w:rPr>
        <w:t>Auditors must evaluate internal controls and issue an internal control report.</w:t>
      </w:r>
    </w:p>
    <w:p w:rsidR="00A36A88" w:rsidRPr="005F70B0" w:rsidRDefault="00A36A88" w:rsidP="005F70B0">
      <w:pPr>
        <w:numPr>
          <w:ilvl w:val="0"/>
          <w:numId w:val="6"/>
        </w:numPr>
        <w:spacing w:after="0" w:line="240" w:lineRule="auto"/>
        <w:jc w:val="both"/>
        <w:rPr>
          <w:rFonts w:eastAsia="Times New Roman" w:cs="Times New Roman"/>
          <w:sz w:val="20"/>
          <w:szCs w:val="20"/>
        </w:rPr>
      </w:pPr>
      <w:r w:rsidRPr="005F70B0">
        <w:rPr>
          <w:rFonts w:eastAsia="Times New Roman" w:cs="Times New Roman"/>
          <w:sz w:val="20"/>
          <w:szCs w:val="20"/>
        </w:rPr>
        <w:t>Auditors of a client are restricted as to what consulting services they can provide that client.</w:t>
      </w:r>
    </w:p>
    <w:p w:rsidR="00A36A88" w:rsidRPr="005F70B0" w:rsidRDefault="00A36A88" w:rsidP="005F70B0">
      <w:pPr>
        <w:numPr>
          <w:ilvl w:val="0"/>
          <w:numId w:val="7"/>
        </w:numPr>
        <w:spacing w:after="0" w:line="240" w:lineRule="auto"/>
        <w:jc w:val="both"/>
        <w:rPr>
          <w:rFonts w:eastAsia="Times New Roman" w:cs="Times New Roman"/>
          <w:sz w:val="20"/>
          <w:szCs w:val="20"/>
        </w:rPr>
      </w:pPr>
      <w:r w:rsidRPr="005F70B0">
        <w:rPr>
          <w:rFonts w:eastAsia="Times New Roman" w:cs="Times New Roman"/>
          <w:sz w:val="20"/>
          <w:szCs w:val="20"/>
        </w:rPr>
        <w:t>The person leading an audit can serve no more than seven years without a two-year break.</w:t>
      </w:r>
    </w:p>
    <w:p w:rsidR="00A36A88" w:rsidRPr="005F70B0" w:rsidRDefault="00A36A88" w:rsidP="005F70B0">
      <w:pPr>
        <w:numPr>
          <w:ilvl w:val="0"/>
          <w:numId w:val="8"/>
        </w:numPr>
        <w:spacing w:after="0" w:line="240" w:lineRule="auto"/>
        <w:jc w:val="both"/>
        <w:rPr>
          <w:rFonts w:eastAsia="Times New Roman" w:cs="Times New Roman"/>
          <w:sz w:val="20"/>
          <w:szCs w:val="20"/>
        </w:rPr>
      </w:pPr>
      <w:r w:rsidRPr="005F70B0">
        <w:rPr>
          <w:rFonts w:eastAsia="Times New Roman" w:cs="Times New Roman"/>
          <w:sz w:val="20"/>
          <w:szCs w:val="20"/>
        </w:rPr>
        <w:t xml:space="preserve">Auditors' work is overseen by the </w:t>
      </w:r>
      <w:r w:rsidRPr="005F70B0">
        <w:rPr>
          <w:rFonts w:eastAsia="Times New Roman" w:cs="Times New Roman"/>
          <w:i/>
          <w:iCs/>
          <w:sz w:val="20"/>
          <w:szCs w:val="20"/>
        </w:rPr>
        <w:t>Public Company Accounting Oversight Board</w:t>
      </w:r>
      <w:r w:rsidRPr="005F70B0">
        <w:rPr>
          <w:rFonts w:eastAsia="Times New Roman" w:cs="Times New Roman"/>
          <w:sz w:val="20"/>
          <w:szCs w:val="20"/>
        </w:rPr>
        <w:t xml:space="preserve"> (PCAOB).</w:t>
      </w:r>
    </w:p>
    <w:p w:rsidR="00A36A88" w:rsidRPr="005F70B0" w:rsidRDefault="00A36A88" w:rsidP="005F70B0">
      <w:pPr>
        <w:numPr>
          <w:ilvl w:val="0"/>
          <w:numId w:val="9"/>
        </w:numPr>
        <w:spacing w:after="0" w:line="240" w:lineRule="auto"/>
        <w:jc w:val="both"/>
        <w:rPr>
          <w:rFonts w:eastAsia="Times New Roman" w:cs="Times New Roman"/>
          <w:sz w:val="20"/>
          <w:szCs w:val="20"/>
        </w:rPr>
      </w:pPr>
      <w:r w:rsidRPr="005F70B0">
        <w:rPr>
          <w:rFonts w:eastAsia="Times New Roman" w:cs="Times New Roman"/>
          <w:sz w:val="20"/>
          <w:szCs w:val="20"/>
        </w:rPr>
        <w:t>Harsh penalties exist for violators—sentences up to 25 years in prison with severe fines.</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proofErr w:type="gramStart"/>
      <w:r w:rsidRPr="005F70B0">
        <w:rPr>
          <w:rFonts w:eastAsia="Times New Roman" w:cs="Times New Roman"/>
          <w:sz w:val="20"/>
          <w:szCs w:val="20"/>
        </w:rPr>
        <w:t>SOX has</w:t>
      </w:r>
      <w:proofErr w:type="gramEnd"/>
      <w:r w:rsidRPr="005F70B0">
        <w:rPr>
          <w:rFonts w:eastAsia="Times New Roman" w:cs="Times New Roman"/>
          <w:sz w:val="20"/>
          <w:szCs w:val="20"/>
        </w:rPr>
        <w:t xml:space="preserve"> markedly impacted companies, and the costs of its implementation are high. Importantly, </w:t>
      </w:r>
      <w:r w:rsidRPr="005F70B0">
        <w:rPr>
          <w:rFonts w:eastAsia="Times New Roman" w:cs="Times New Roman"/>
          <w:b/>
          <w:bCs/>
          <w:sz w:val="20"/>
          <w:szCs w:val="20"/>
        </w:rPr>
        <w:t>Section 404</w:t>
      </w:r>
      <w:r w:rsidRPr="005F70B0">
        <w:rPr>
          <w:rFonts w:eastAsia="Times New Roman" w:cs="Times New Roman"/>
          <w:sz w:val="20"/>
          <w:szCs w:val="20"/>
        </w:rPr>
        <w:t xml:space="preserve"> of SOX requires that managers document and assess the effectiveness of all internal control processes that can impact financial reporting. The benefits include greater confidence in accounting systems and their related reports. However, the public continues to debate the costs versus the benefits of SOX as nearly all business activities of these companies are impacted by SOX. Section 404 of SOX requires that </w:t>
      </w:r>
      <w:proofErr w:type="gramStart"/>
      <w:r w:rsidRPr="005F70B0">
        <w:rPr>
          <w:rFonts w:eastAsia="Times New Roman" w:cs="Times New Roman"/>
          <w:sz w:val="20"/>
          <w:szCs w:val="20"/>
        </w:rPr>
        <w:t>managers</w:t>
      </w:r>
      <w:proofErr w:type="gramEnd"/>
      <w:r w:rsidRPr="005F70B0">
        <w:rPr>
          <w:rFonts w:eastAsia="Times New Roman" w:cs="Times New Roman"/>
          <w:sz w:val="20"/>
          <w:szCs w:val="20"/>
        </w:rPr>
        <w:t xml:space="preserve"> document and assess their internal controls </w:t>
      </w:r>
      <w:r w:rsidRPr="005F70B0">
        <w:rPr>
          <w:rFonts w:eastAsia="Times New Roman" w:cs="Times New Roman"/>
          <w:i/>
          <w:iCs/>
          <w:sz w:val="20"/>
          <w:szCs w:val="20"/>
        </w:rPr>
        <w:t>and</w:t>
      </w:r>
      <w:r w:rsidRPr="005F70B0">
        <w:rPr>
          <w:rFonts w:eastAsia="Times New Roman" w:cs="Times New Roman"/>
          <w:sz w:val="20"/>
          <w:szCs w:val="20"/>
        </w:rPr>
        <w:t xml:space="preserve"> that auditors provide an opinion on managers' documentation and assessment. </w:t>
      </w:r>
      <w:proofErr w:type="gramStart"/>
      <w:r w:rsidRPr="005F70B0">
        <w:rPr>
          <w:rFonts w:eastAsia="Times New Roman" w:cs="Times New Roman"/>
          <w:sz w:val="20"/>
          <w:szCs w:val="20"/>
        </w:rPr>
        <w:t>Costs of complying with Section 404 for companies is</w:t>
      </w:r>
      <w:proofErr w:type="gramEnd"/>
      <w:r w:rsidRPr="005F70B0">
        <w:rPr>
          <w:rFonts w:eastAsia="Times New Roman" w:cs="Times New Roman"/>
          <w:sz w:val="20"/>
          <w:szCs w:val="20"/>
        </w:rPr>
        <w:t xml:space="preserve"> reported to average $4 million (source: Financial Executives Institute).</w:t>
      </w:r>
    </w:p>
    <w:p w:rsidR="005F70B0" w:rsidRPr="005F70B0" w:rsidRDefault="005F70B0" w:rsidP="005F70B0">
      <w:pPr>
        <w:jc w:val="both"/>
        <w:rPr>
          <w:rFonts w:eastAsia="Times New Roman" w:cs="Times New Roman"/>
          <w:sz w:val="20"/>
          <w:szCs w:val="20"/>
        </w:rPr>
      </w:pPr>
      <w:r w:rsidRPr="005F70B0">
        <w:rPr>
          <w:rFonts w:eastAsia="Times New Roman" w:cs="Times New Roman"/>
          <w:sz w:val="20"/>
          <w:szCs w:val="20"/>
        </w:rPr>
        <w:br w:type="page"/>
      </w:r>
    </w:p>
    <w:p w:rsidR="00A36A88" w:rsidRPr="005F70B0" w:rsidRDefault="00A36A88" w:rsidP="005F70B0">
      <w:pPr>
        <w:spacing w:after="0" w:line="240" w:lineRule="auto"/>
        <w:jc w:val="both"/>
        <w:rPr>
          <w:rFonts w:eastAsia="Times New Roman" w:cs="Times New Roman"/>
          <w:b/>
          <w:sz w:val="20"/>
          <w:szCs w:val="20"/>
        </w:rPr>
      </w:pPr>
      <w:r w:rsidRPr="005F70B0">
        <w:rPr>
          <w:rFonts w:eastAsia="Times New Roman" w:cs="Times New Roman"/>
          <w:b/>
          <w:sz w:val="20"/>
          <w:szCs w:val="20"/>
        </w:rPr>
        <w:lastRenderedPageBreak/>
        <w:t xml:space="preserve">Principles of Internal Control </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 xml:space="preserve">Internal control policies and procedures vary from company to company according to such factors as the nature of the business and its size. Certain fundamental internal control principles apply to all companies. The </w:t>
      </w:r>
      <w:r w:rsidRPr="005F70B0">
        <w:rPr>
          <w:rFonts w:eastAsia="Times New Roman" w:cs="Times New Roman"/>
          <w:b/>
          <w:bCs/>
          <w:sz w:val="20"/>
          <w:szCs w:val="20"/>
        </w:rPr>
        <w:t>principles of internal control</w:t>
      </w:r>
      <w:r w:rsidRPr="005F70B0">
        <w:rPr>
          <w:rFonts w:eastAsia="Times New Roman" w:cs="Times New Roman"/>
          <w:sz w:val="20"/>
          <w:szCs w:val="20"/>
        </w:rPr>
        <w:t xml:space="preserve"> are to </w:t>
      </w:r>
    </w:p>
    <w:p w:rsidR="00A36A88" w:rsidRPr="005F70B0" w:rsidRDefault="00A36A88" w:rsidP="005F70B0">
      <w:pPr>
        <w:numPr>
          <w:ilvl w:val="0"/>
          <w:numId w:val="10"/>
        </w:num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Establish responsibilities.</w:t>
      </w:r>
    </w:p>
    <w:p w:rsidR="00A36A88" w:rsidRPr="005F70B0" w:rsidRDefault="00A36A88" w:rsidP="005F70B0">
      <w:pPr>
        <w:numPr>
          <w:ilvl w:val="0"/>
          <w:numId w:val="10"/>
        </w:num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Maintain adequate records.</w:t>
      </w:r>
    </w:p>
    <w:p w:rsidR="00A36A88" w:rsidRPr="005F70B0" w:rsidRDefault="00A36A88" w:rsidP="005F70B0">
      <w:pPr>
        <w:numPr>
          <w:ilvl w:val="0"/>
          <w:numId w:val="10"/>
        </w:num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Insure assets and bond key employees.</w:t>
      </w:r>
    </w:p>
    <w:p w:rsidR="00A36A88" w:rsidRPr="005F70B0" w:rsidRDefault="00A36A88" w:rsidP="005F70B0">
      <w:pPr>
        <w:numPr>
          <w:ilvl w:val="0"/>
          <w:numId w:val="10"/>
        </w:num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Separate recordkeeping from custody of assets.</w:t>
      </w:r>
    </w:p>
    <w:p w:rsidR="00A36A88" w:rsidRPr="005F70B0" w:rsidRDefault="00A36A88" w:rsidP="005F70B0">
      <w:pPr>
        <w:numPr>
          <w:ilvl w:val="0"/>
          <w:numId w:val="10"/>
        </w:num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Divide responsibility for related transactions.</w:t>
      </w:r>
    </w:p>
    <w:p w:rsidR="00A36A88" w:rsidRPr="005F70B0" w:rsidRDefault="00A36A88" w:rsidP="005F70B0">
      <w:pPr>
        <w:numPr>
          <w:ilvl w:val="0"/>
          <w:numId w:val="10"/>
        </w:num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Apply technological controls.</w:t>
      </w:r>
    </w:p>
    <w:p w:rsidR="00A36A88" w:rsidRPr="005F70B0" w:rsidRDefault="00A36A88" w:rsidP="005F70B0">
      <w:pPr>
        <w:numPr>
          <w:ilvl w:val="0"/>
          <w:numId w:val="10"/>
        </w:num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Perform regular and independent reviews.</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b/>
          <w:bCs/>
          <w:sz w:val="20"/>
          <w:szCs w:val="20"/>
        </w:rPr>
        <w:t>Point: Sarbanes-Oxley Act (SOX)</w:t>
      </w:r>
      <w:r w:rsidRPr="005F70B0">
        <w:rPr>
          <w:rFonts w:eastAsia="Times New Roman" w:cs="Times New Roman"/>
          <w:sz w:val="20"/>
          <w:szCs w:val="20"/>
        </w:rPr>
        <w:t xml:space="preserve"> requires that each annual report contain an </w:t>
      </w:r>
      <w:r w:rsidRPr="005F70B0">
        <w:rPr>
          <w:rFonts w:eastAsia="Times New Roman" w:cs="Times New Roman"/>
          <w:i/>
          <w:iCs/>
          <w:sz w:val="20"/>
          <w:szCs w:val="20"/>
        </w:rPr>
        <w:t>internal control report</w:t>
      </w:r>
      <w:r w:rsidRPr="005F70B0">
        <w:rPr>
          <w:rFonts w:eastAsia="Times New Roman" w:cs="Times New Roman"/>
          <w:sz w:val="20"/>
          <w:szCs w:val="20"/>
        </w:rPr>
        <w:t>, which must: (1) state managers' responsibility for establishing and maintaining adequate internal controls for financial reporting; and (2) assess the effectiveness of those controls.</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 xml:space="preserve">This section explains these seven principles and describes how internal control procedures minimize the risk of fraud and theft. These procedures also increase the reliability and accuracy of accounting records. A framework for how these seven principles improve the quality of financial reporting is provided by the </w:t>
      </w:r>
      <w:r w:rsidRPr="005F70B0">
        <w:rPr>
          <w:rFonts w:eastAsia="Times New Roman" w:cs="Times New Roman"/>
          <w:b/>
          <w:bCs/>
          <w:sz w:val="20"/>
          <w:szCs w:val="20"/>
        </w:rPr>
        <w:t>Committee of Sponsoring Organizations (COSO)</w:t>
      </w:r>
      <w:r w:rsidR="005F70B0" w:rsidRPr="005F70B0">
        <w:rPr>
          <w:rFonts w:eastAsia="Times New Roman" w:cs="Times New Roman"/>
          <w:sz w:val="20"/>
          <w:szCs w:val="20"/>
        </w:rPr>
        <w:t xml:space="preserve">. </w:t>
      </w:r>
      <w:r w:rsidRPr="005F70B0">
        <w:rPr>
          <w:rFonts w:eastAsia="Times New Roman" w:cs="Times New Roman"/>
          <w:sz w:val="20"/>
          <w:szCs w:val="20"/>
        </w:rPr>
        <w:t>Specifically, these principles link to five aspects of internal control: control activities, control environment, risk assessment, monitoring, and communication.</w:t>
      </w:r>
    </w:p>
    <w:p w:rsidR="005F70B0" w:rsidRPr="005F70B0" w:rsidRDefault="00A36A88" w:rsidP="005F70B0">
      <w:pPr>
        <w:spacing w:before="100" w:beforeAutospacing="1" w:after="100" w:afterAutospacing="1" w:line="240" w:lineRule="auto"/>
        <w:jc w:val="both"/>
        <w:rPr>
          <w:rFonts w:eastAsia="Times New Roman" w:cs="Times New Roman"/>
          <w:b/>
          <w:sz w:val="20"/>
          <w:szCs w:val="20"/>
        </w:rPr>
      </w:pPr>
      <w:r w:rsidRPr="005F70B0">
        <w:rPr>
          <w:rFonts w:eastAsia="Times New Roman" w:cs="Times New Roman"/>
          <w:b/>
          <w:sz w:val="20"/>
          <w:szCs w:val="20"/>
        </w:rPr>
        <w:t xml:space="preserve">Establish Responsibilities </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Proper internal control means that responsibility for a task is clearly established and assigned to one person. When a problem occurs in a company where responsibility is not identified, determining who is at fault is difficult. For instance, if two salesclerks share the same cash register and there is a cash shortage, neither clerk can be held accountable. To prevent this problem, one clerk might be given responsibility for handling all cash sales. Alternately, a company can use a register with separate cash drawers for each clerk. Most of us have waited at a retail counter during a shift change while employees swap cash drawers.</w:t>
      </w:r>
    </w:p>
    <w:p w:rsidR="005F70B0" w:rsidRPr="005F70B0" w:rsidRDefault="00A36A88" w:rsidP="005F70B0">
      <w:pPr>
        <w:spacing w:before="100" w:beforeAutospacing="1" w:after="100" w:afterAutospacing="1" w:line="240" w:lineRule="auto"/>
        <w:jc w:val="both"/>
        <w:rPr>
          <w:rFonts w:eastAsia="Times New Roman" w:cs="Times New Roman"/>
          <w:b/>
          <w:sz w:val="20"/>
          <w:szCs w:val="20"/>
        </w:rPr>
      </w:pPr>
      <w:r w:rsidRPr="005F70B0">
        <w:rPr>
          <w:rFonts w:eastAsia="Times New Roman" w:cs="Times New Roman"/>
          <w:b/>
          <w:sz w:val="20"/>
          <w:szCs w:val="20"/>
        </w:rPr>
        <w:t xml:space="preserve">Maintain Adequate Records </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 xml:space="preserve">Good recordkeeping is part of an internal control system. It helps protect assets and ensures that employees use prescribed procedures. Reliable records are also a source of information that managers use to monitor company activities. When detailed records of equipment are kept, for instance, items are unlikely to be lost or stolen without detection. Similarly, transactions are less likely to be entered in wrong accounts if a chart of accounts is set up and carefully used. Many preprinted forms and internal documents are also designed for use in a good internal control system. When sales slips are properly designed, for instance, sales personnel can record needed information efficiently with less chance of errors or delays to customers. When sales slips are </w:t>
      </w:r>
      <w:proofErr w:type="spellStart"/>
      <w:r w:rsidRPr="005F70B0">
        <w:rPr>
          <w:rFonts w:eastAsia="Times New Roman" w:cs="Times New Roman"/>
          <w:sz w:val="20"/>
          <w:szCs w:val="20"/>
        </w:rPr>
        <w:t>prenumbered</w:t>
      </w:r>
      <w:proofErr w:type="spellEnd"/>
      <w:r w:rsidRPr="005F70B0">
        <w:rPr>
          <w:rFonts w:eastAsia="Times New Roman" w:cs="Times New Roman"/>
          <w:sz w:val="20"/>
          <w:szCs w:val="20"/>
        </w:rPr>
        <w:t xml:space="preserve"> and controlled, each one issued is the responsibility of one salesperson, preventing the salesperson from pocketing cash by making a sale and destroying the sales slip. Computerized point-of-sale systems achieve the same control results.</w:t>
      </w:r>
    </w:p>
    <w:p w:rsidR="005F70B0" w:rsidRPr="005F70B0" w:rsidRDefault="00A36A88" w:rsidP="005F70B0">
      <w:pPr>
        <w:spacing w:before="100" w:beforeAutospacing="1" w:after="100" w:afterAutospacing="1" w:line="240" w:lineRule="auto"/>
        <w:jc w:val="both"/>
        <w:rPr>
          <w:rFonts w:eastAsia="Times New Roman" w:cs="Times New Roman"/>
          <w:b/>
          <w:sz w:val="20"/>
          <w:szCs w:val="20"/>
        </w:rPr>
      </w:pPr>
      <w:r w:rsidRPr="005F70B0">
        <w:rPr>
          <w:rFonts w:eastAsia="Times New Roman" w:cs="Times New Roman"/>
          <w:b/>
          <w:sz w:val="20"/>
          <w:szCs w:val="20"/>
        </w:rPr>
        <w:t xml:space="preserve">Insure Assets and Bond Key Employees </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 xml:space="preserve">Good internal control means that assets are adequately insured against casualty and </w:t>
      </w:r>
      <w:proofErr w:type="gramStart"/>
      <w:r w:rsidRPr="005F70B0">
        <w:rPr>
          <w:rFonts w:eastAsia="Times New Roman" w:cs="Times New Roman"/>
          <w:sz w:val="20"/>
          <w:szCs w:val="20"/>
        </w:rPr>
        <w:t>that employees</w:t>
      </w:r>
      <w:proofErr w:type="gramEnd"/>
      <w:r w:rsidRPr="005F70B0">
        <w:rPr>
          <w:rFonts w:eastAsia="Times New Roman" w:cs="Times New Roman"/>
          <w:sz w:val="20"/>
          <w:szCs w:val="20"/>
        </w:rPr>
        <w:t xml:space="preserve"> handling large amounts of cash and easily transferable assets are bonded. An employee is </w:t>
      </w:r>
      <w:r w:rsidRPr="005F70B0">
        <w:rPr>
          <w:rFonts w:eastAsia="Times New Roman" w:cs="Times New Roman"/>
          <w:i/>
          <w:iCs/>
          <w:sz w:val="20"/>
          <w:szCs w:val="20"/>
        </w:rPr>
        <w:t>bonded</w:t>
      </w:r>
      <w:r w:rsidRPr="005F70B0">
        <w:rPr>
          <w:rFonts w:eastAsia="Times New Roman" w:cs="Times New Roman"/>
          <w:sz w:val="20"/>
          <w:szCs w:val="20"/>
        </w:rPr>
        <w:t xml:space="preserve"> when a company purchases an insurance policy, or a bond, against losses from theft by that employee. Bonding reduces the risk of loss. It also discourages theft because bonded employees know an independent bonding company will be involved when theft is uncovered and is unlikely to be sympathetic with an employee involved in theft.</w:t>
      </w:r>
    </w:p>
    <w:p w:rsidR="005F70B0" w:rsidRPr="005F70B0" w:rsidRDefault="005F70B0" w:rsidP="005F70B0">
      <w:pPr>
        <w:jc w:val="both"/>
        <w:rPr>
          <w:rFonts w:eastAsia="Times New Roman" w:cs="Times New Roman"/>
          <w:sz w:val="20"/>
          <w:szCs w:val="20"/>
        </w:rPr>
      </w:pPr>
      <w:r w:rsidRPr="005F70B0">
        <w:rPr>
          <w:rFonts w:eastAsia="Times New Roman" w:cs="Times New Roman"/>
          <w:sz w:val="20"/>
          <w:szCs w:val="20"/>
        </w:rPr>
        <w:br w:type="page"/>
      </w:r>
    </w:p>
    <w:p w:rsidR="005F70B0" w:rsidRPr="005F70B0" w:rsidRDefault="00A36A88" w:rsidP="005F70B0">
      <w:pPr>
        <w:spacing w:before="100" w:beforeAutospacing="1" w:after="100" w:afterAutospacing="1" w:line="240" w:lineRule="auto"/>
        <w:jc w:val="both"/>
        <w:rPr>
          <w:rFonts w:eastAsia="Times New Roman" w:cs="Times New Roman"/>
          <w:b/>
          <w:sz w:val="20"/>
          <w:szCs w:val="20"/>
        </w:rPr>
      </w:pPr>
      <w:r w:rsidRPr="005F70B0">
        <w:rPr>
          <w:rFonts w:eastAsia="Times New Roman" w:cs="Times New Roman"/>
          <w:b/>
          <w:sz w:val="20"/>
          <w:szCs w:val="20"/>
        </w:rPr>
        <w:lastRenderedPageBreak/>
        <w:t xml:space="preserve">Separate Recordkeeping from Custody of Assets </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 xml:space="preserve">A person who controls or has access to an asset must not keep that asset's accounting records. This principle reduces the risk of theft or waste of an asset because the person with control over it knows that another person keeps its records. Also, a </w:t>
      </w:r>
      <w:proofErr w:type="spellStart"/>
      <w:r w:rsidRPr="005F70B0">
        <w:rPr>
          <w:rFonts w:eastAsia="Times New Roman" w:cs="Times New Roman"/>
          <w:sz w:val="20"/>
          <w:szCs w:val="20"/>
        </w:rPr>
        <w:t>recordkeeper</w:t>
      </w:r>
      <w:proofErr w:type="spellEnd"/>
      <w:r w:rsidRPr="005F70B0">
        <w:rPr>
          <w:rFonts w:eastAsia="Times New Roman" w:cs="Times New Roman"/>
          <w:sz w:val="20"/>
          <w:szCs w:val="20"/>
        </w:rPr>
        <w:t xml:space="preserve"> who does not have access to the asset has no reason to falsify records. This means that to steal an asset and hide the theft from the records, two or more people must </w:t>
      </w:r>
      <w:r w:rsidRPr="005F70B0">
        <w:rPr>
          <w:rFonts w:eastAsia="Times New Roman" w:cs="Times New Roman"/>
          <w:i/>
          <w:iCs/>
          <w:sz w:val="20"/>
          <w:szCs w:val="20"/>
        </w:rPr>
        <w:t>collude</w:t>
      </w:r>
      <w:r w:rsidRPr="005F70B0">
        <w:rPr>
          <w:rFonts w:eastAsia="Times New Roman" w:cs="Times New Roman"/>
          <w:sz w:val="20"/>
          <w:szCs w:val="20"/>
        </w:rPr>
        <w:t>—or agree in secret to commit the fraud.</w:t>
      </w:r>
    </w:p>
    <w:p w:rsidR="005F70B0" w:rsidRPr="005F70B0" w:rsidRDefault="00A36A88" w:rsidP="005F70B0">
      <w:pPr>
        <w:spacing w:before="100" w:beforeAutospacing="1" w:after="100" w:afterAutospacing="1" w:line="240" w:lineRule="auto"/>
        <w:jc w:val="both"/>
        <w:rPr>
          <w:rFonts w:eastAsia="Times New Roman" w:cs="Times New Roman"/>
          <w:b/>
          <w:sz w:val="20"/>
          <w:szCs w:val="20"/>
        </w:rPr>
      </w:pPr>
      <w:r w:rsidRPr="005F70B0">
        <w:rPr>
          <w:rFonts w:eastAsia="Times New Roman" w:cs="Times New Roman"/>
          <w:b/>
          <w:sz w:val="20"/>
          <w:szCs w:val="20"/>
        </w:rPr>
        <w:t xml:space="preserve">Divide Responsibility for Related Transactions </w:t>
      </w:r>
    </w:p>
    <w:p w:rsidR="00A36A88"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 xml:space="preserve">Good internal control divides responsibility for a transaction or a series of related transactions between two or more individuals or departments. This is to ensure that the work of one individual acts as a check on the other. This principle, often called </w:t>
      </w:r>
      <w:r w:rsidRPr="005F70B0">
        <w:rPr>
          <w:rFonts w:eastAsia="Times New Roman" w:cs="Times New Roman"/>
          <w:i/>
          <w:iCs/>
          <w:sz w:val="20"/>
          <w:szCs w:val="20"/>
        </w:rPr>
        <w:t>separation of duties</w:t>
      </w:r>
      <w:r w:rsidRPr="005F70B0">
        <w:rPr>
          <w:rFonts w:eastAsia="Times New Roman" w:cs="Times New Roman"/>
          <w:sz w:val="20"/>
          <w:szCs w:val="20"/>
        </w:rPr>
        <w:t xml:space="preserve">, is not a call for duplication of work. Each employee or department should perform unduplicated effort. Examples of transactions with divided responsibility are placing purchase orders, receiving merchandise, and paying vendors. These tasks should not be given to one individual or department. </w:t>
      </w:r>
      <w:proofErr w:type="gramStart"/>
      <w:r w:rsidRPr="005F70B0">
        <w:rPr>
          <w:rFonts w:eastAsia="Times New Roman" w:cs="Times New Roman"/>
          <w:sz w:val="20"/>
          <w:szCs w:val="20"/>
        </w:rPr>
        <w:t>Assigning responsibility for two or more of these tasks to one party increases mistakes and perhaps fraud.</w:t>
      </w:r>
      <w:proofErr w:type="gramEnd"/>
      <w:r w:rsidRPr="005F70B0">
        <w:rPr>
          <w:rFonts w:eastAsia="Times New Roman" w:cs="Times New Roman"/>
          <w:sz w:val="20"/>
          <w:szCs w:val="20"/>
        </w:rPr>
        <w:t xml:space="preserve"> Having an independent person, for example, check incoming goods for quality and quantity encourages more care and attention to detail than having the person who placed the order do the checking. Added protection can result from identifying a third person to approve payment of the invoice. A company can even designate a fourth person with authority to write checks as another protective measure.</w:t>
      </w:r>
    </w:p>
    <w:p w:rsidR="005F70B0" w:rsidRPr="005F70B0" w:rsidRDefault="005F70B0" w:rsidP="005F70B0">
      <w:pPr>
        <w:spacing w:before="100" w:beforeAutospacing="1" w:after="100" w:afterAutospacing="1" w:line="240" w:lineRule="auto"/>
        <w:jc w:val="both"/>
        <w:rPr>
          <w:rFonts w:eastAsia="Times New Roman" w:cs="Times New Roman"/>
          <w:sz w:val="20"/>
          <w:szCs w:val="20"/>
        </w:rPr>
      </w:pPr>
      <w:r>
        <w:rPr>
          <w:rFonts w:eastAsia="Times New Roman" w:cs="Times New Roman"/>
          <w:sz w:val="20"/>
          <w:szCs w:val="20"/>
        </w:rPr>
        <w:t xml:space="preserve">A good system of internal controls will have special journals and subsidiary ledgers to maintain separation of duties. </w:t>
      </w:r>
    </w:p>
    <w:p w:rsidR="005F70B0" w:rsidRPr="005F70B0" w:rsidRDefault="00A36A88" w:rsidP="005F70B0">
      <w:pPr>
        <w:spacing w:before="100" w:beforeAutospacing="1" w:after="100" w:afterAutospacing="1" w:line="240" w:lineRule="auto"/>
        <w:jc w:val="both"/>
        <w:rPr>
          <w:rFonts w:eastAsia="Times New Roman" w:cs="Times New Roman"/>
          <w:b/>
          <w:sz w:val="20"/>
          <w:szCs w:val="20"/>
        </w:rPr>
      </w:pPr>
      <w:r w:rsidRPr="005F70B0">
        <w:rPr>
          <w:rFonts w:eastAsia="Times New Roman" w:cs="Times New Roman"/>
          <w:b/>
          <w:sz w:val="20"/>
          <w:szCs w:val="20"/>
        </w:rPr>
        <w:t xml:space="preserve">Apply Technological Controls </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 xml:space="preserve">Cash </w:t>
      </w:r>
      <w:proofErr w:type="gramStart"/>
      <w:r w:rsidRPr="005F70B0">
        <w:rPr>
          <w:rFonts w:eastAsia="Times New Roman" w:cs="Times New Roman"/>
          <w:sz w:val="20"/>
          <w:szCs w:val="20"/>
        </w:rPr>
        <w:t>registers,</w:t>
      </w:r>
      <w:proofErr w:type="gramEnd"/>
      <w:r w:rsidRPr="005F70B0">
        <w:rPr>
          <w:rFonts w:eastAsia="Times New Roman" w:cs="Times New Roman"/>
          <w:sz w:val="20"/>
          <w:szCs w:val="20"/>
        </w:rPr>
        <w:t xml:space="preserve"> check protectors, time clocks, and personal identification scanners are examples of devices that can improve internal control. Technology often improves the effectiveness of controls. A cash register with a locked-in tape or electronic file makes a record of each cash sale. A check protector perforates the amount of a check into its face and makes it difficult to alter the amount. A time clock registers the exact time an employee both arrives at and departs from the job. Mechanical change and currency counters quickly and accurately count amounts, and personal scanners limit access to only authorized individuals. Each of these and other technological controls </w:t>
      </w:r>
      <w:proofErr w:type="gramStart"/>
      <w:r w:rsidRPr="005F70B0">
        <w:rPr>
          <w:rFonts w:eastAsia="Times New Roman" w:cs="Times New Roman"/>
          <w:sz w:val="20"/>
          <w:szCs w:val="20"/>
        </w:rPr>
        <w:t>are</w:t>
      </w:r>
      <w:proofErr w:type="gramEnd"/>
      <w:r w:rsidRPr="005F70B0">
        <w:rPr>
          <w:rFonts w:eastAsia="Times New Roman" w:cs="Times New Roman"/>
          <w:sz w:val="20"/>
          <w:szCs w:val="20"/>
        </w:rPr>
        <w:t xml:space="preserve"> an effective part of many internal control systems.</w:t>
      </w:r>
    </w:p>
    <w:p w:rsidR="005F70B0" w:rsidRDefault="005F70B0">
      <w:pPr>
        <w:rPr>
          <w:rFonts w:eastAsia="Times New Roman" w:cs="Times New Roman"/>
          <w:sz w:val="20"/>
          <w:szCs w:val="20"/>
        </w:rPr>
      </w:pPr>
      <w:r>
        <w:rPr>
          <w:rFonts w:eastAsia="Times New Roman" w:cs="Times New Roman"/>
          <w:sz w:val="20"/>
          <w:szCs w:val="20"/>
        </w:rPr>
        <w:br w:type="page"/>
      </w:r>
    </w:p>
    <w:p w:rsidR="00A36A88" w:rsidRPr="005F70B0" w:rsidRDefault="00A36A88" w:rsidP="005F70B0">
      <w:pPr>
        <w:spacing w:after="0" w:line="240" w:lineRule="auto"/>
        <w:jc w:val="both"/>
        <w:rPr>
          <w:rFonts w:eastAsia="Times New Roman" w:cs="Times New Roman"/>
          <w:b/>
          <w:sz w:val="20"/>
          <w:szCs w:val="20"/>
        </w:rPr>
      </w:pPr>
      <w:r w:rsidRPr="005F70B0">
        <w:rPr>
          <w:rFonts w:eastAsia="Times New Roman" w:cs="Times New Roman"/>
          <w:b/>
          <w:sz w:val="20"/>
          <w:szCs w:val="20"/>
        </w:rPr>
        <w:lastRenderedPageBreak/>
        <w:t xml:space="preserve">Limitations of Internal Control </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All internal control policies and procedures have limitations that usually arise from either (1) the human element or (2) the cost–benefit principle.</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 xml:space="preserve">Internal control policies and procedures are applied by people. This human element creates several potential limitations that we can categorize as either (1) human error or (2) human fraud. </w:t>
      </w:r>
      <w:r w:rsidRPr="005F70B0">
        <w:rPr>
          <w:rFonts w:eastAsia="Times New Roman" w:cs="Times New Roman"/>
          <w:i/>
          <w:iCs/>
          <w:sz w:val="20"/>
          <w:szCs w:val="20"/>
        </w:rPr>
        <w:t>Human error</w:t>
      </w:r>
      <w:r w:rsidRPr="005F70B0">
        <w:rPr>
          <w:rFonts w:eastAsia="Times New Roman" w:cs="Times New Roman"/>
          <w:sz w:val="20"/>
          <w:szCs w:val="20"/>
        </w:rPr>
        <w:t xml:space="preserve"> can occur from negligence, fatigue, misjudgment, or confusion. </w:t>
      </w:r>
      <w:r w:rsidRPr="005F70B0">
        <w:rPr>
          <w:rFonts w:eastAsia="Times New Roman" w:cs="Times New Roman"/>
          <w:i/>
          <w:iCs/>
          <w:sz w:val="20"/>
          <w:szCs w:val="20"/>
        </w:rPr>
        <w:t>Human fraud</w:t>
      </w:r>
      <w:r w:rsidRPr="005F70B0">
        <w:rPr>
          <w:rFonts w:eastAsia="Times New Roman" w:cs="Times New Roman"/>
          <w:sz w:val="20"/>
          <w:szCs w:val="20"/>
        </w:rPr>
        <w:t xml:space="preserve"> involves intent by people to defeat internal controls, such as </w:t>
      </w:r>
      <w:r w:rsidRPr="005F70B0">
        <w:rPr>
          <w:rFonts w:eastAsia="Times New Roman" w:cs="Times New Roman"/>
          <w:i/>
          <w:iCs/>
          <w:sz w:val="20"/>
          <w:szCs w:val="20"/>
        </w:rPr>
        <w:t>management override</w:t>
      </w:r>
      <w:r w:rsidRPr="005F70B0">
        <w:rPr>
          <w:rFonts w:eastAsia="Times New Roman" w:cs="Times New Roman"/>
          <w:sz w:val="20"/>
          <w:szCs w:val="20"/>
        </w:rPr>
        <w:t xml:space="preserve">, for personal gain. Fraud also includes collusion to thwart the separation of duties. The human element highlights the importance of establishing an </w:t>
      </w:r>
      <w:r w:rsidRPr="005F70B0">
        <w:rPr>
          <w:rFonts w:eastAsia="Times New Roman" w:cs="Times New Roman"/>
          <w:i/>
          <w:iCs/>
          <w:sz w:val="20"/>
          <w:szCs w:val="20"/>
        </w:rPr>
        <w:t>internal control environment</w:t>
      </w:r>
      <w:r w:rsidRPr="005F70B0">
        <w:rPr>
          <w:rFonts w:eastAsia="Times New Roman" w:cs="Times New Roman"/>
          <w:sz w:val="20"/>
          <w:szCs w:val="20"/>
        </w:rPr>
        <w:t xml:space="preserve"> to convey management's commitment to internal control policies and procedures. Human fraud is driven by the </w:t>
      </w:r>
      <w:r w:rsidRPr="005F70B0">
        <w:rPr>
          <w:rFonts w:eastAsia="Times New Roman" w:cs="Times New Roman"/>
          <w:i/>
          <w:iCs/>
          <w:sz w:val="20"/>
          <w:szCs w:val="20"/>
        </w:rPr>
        <w:t>triple-threat</w:t>
      </w:r>
      <w:r w:rsidRPr="005F70B0">
        <w:rPr>
          <w:rFonts w:eastAsia="Times New Roman" w:cs="Times New Roman"/>
          <w:sz w:val="20"/>
          <w:szCs w:val="20"/>
        </w:rPr>
        <w:t xml:space="preserve"> of fraud: </w:t>
      </w:r>
    </w:p>
    <w:p w:rsidR="00A36A88" w:rsidRPr="005F70B0" w:rsidRDefault="00A36A88" w:rsidP="005F70B0">
      <w:pPr>
        <w:numPr>
          <w:ilvl w:val="0"/>
          <w:numId w:val="16"/>
        </w:numPr>
        <w:spacing w:after="0" w:line="240" w:lineRule="auto"/>
        <w:jc w:val="both"/>
        <w:rPr>
          <w:rFonts w:eastAsia="Times New Roman" w:cs="Times New Roman"/>
          <w:sz w:val="20"/>
          <w:szCs w:val="20"/>
        </w:rPr>
      </w:pPr>
      <w:r w:rsidRPr="005F70B0">
        <w:rPr>
          <w:rFonts w:eastAsia="Times New Roman" w:cs="Times New Roman"/>
          <w:b/>
          <w:bCs/>
          <w:sz w:val="20"/>
          <w:szCs w:val="20"/>
        </w:rPr>
        <w:t>Opportunity</w:t>
      </w:r>
      <w:r w:rsidRPr="005F70B0">
        <w:rPr>
          <w:rFonts w:eastAsia="Times New Roman" w:cs="Times New Roman"/>
          <w:sz w:val="20"/>
          <w:szCs w:val="20"/>
        </w:rPr>
        <w:t>—refers to internal control deficiencies in the workplace.</w:t>
      </w:r>
    </w:p>
    <w:p w:rsidR="00A36A88" w:rsidRPr="005F70B0" w:rsidRDefault="00A36A88" w:rsidP="005F70B0">
      <w:pPr>
        <w:numPr>
          <w:ilvl w:val="0"/>
          <w:numId w:val="17"/>
        </w:numPr>
        <w:spacing w:after="0" w:line="240" w:lineRule="auto"/>
        <w:jc w:val="both"/>
        <w:rPr>
          <w:rFonts w:eastAsia="Times New Roman" w:cs="Times New Roman"/>
          <w:sz w:val="20"/>
          <w:szCs w:val="20"/>
        </w:rPr>
      </w:pPr>
      <w:r w:rsidRPr="005F70B0">
        <w:rPr>
          <w:rFonts w:eastAsia="Times New Roman" w:cs="Times New Roman"/>
          <w:b/>
          <w:bCs/>
          <w:sz w:val="20"/>
          <w:szCs w:val="20"/>
        </w:rPr>
        <w:t>Pressure</w:t>
      </w:r>
      <w:r w:rsidRPr="005F70B0">
        <w:rPr>
          <w:rFonts w:eastAsia="Times New Roman" w:cs="Times New Roman"/>
          <w:sz w:val="20"/>
          <w:szCs w:val="20"/>
        </w:rPr>
        <w:t>—refers to financial, family, society, and other stresses to succeed.</w:t>
      </w:r>
    </w:p>
    <w:p w:rsidR="00A36A88" w:rsidRPr="005F70B0" w:rsidRDefault="00A36A88" w:rsidP="005F70B0">
      <w:pPr>
        <w:numPr>
          <w:ilvl w:val="0"/>
          <w:numId w:val="18"/>
        </w:numPr>
        <w:spacing w:after="0" w:line="240" w:lineRule="auto"/>
        <w:jc w:val="both"/>
        <w:rPr>
          <w:rFonts w:eastAsia="Times New Roman" w:cs="Times New Roman"/>
          <w:sz w:val="20"/>
          <w:szCs w:val="20"/>
        </w:rPr>
      </w:pPr>
      <w:r w:rsidRPr="005F70B0">
        <w:rPr>
          <w:rFonts w:eastAsia="Times New Roman" w:cs="Times New Roman"/>
          <w:b/>
          <w:bCs/>
          <w:sz w:val="20"/>
          <w:szCs w:val="20"/>
        </w:rPr>
        <w:t>Rationalization</w:t>
      </w:r>
      <w:r w:rsidRPr="005F70B0">
        <w:rPr>
          <w:rFonts w:eastAsia="Times New Roman" w:cs="Times New Roman"/>
          <w:sz w:val="20"/>
          <w:szCs w:val="20"/>
        </w:rPr>
        <w:t>—refers to employees justifying fraudulent behavior.</w:t>
      </w:r>
    </w:p>
    <w:p w:rsidR="00A36A88" w:rsidRPr="005F70B0" w:rsidRDefault="00A36A8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 xml:space="preserve">The second major limitation on internal control is the </w:t>
      </w:r>
      <w:r w:rsidRPr="005F70B0">
        <w:rPr>
          <w:rFonts w:eastAsia="Times New Roman" w:cs="Times New Roman"/>
          <w:i/>
          <w:iCs/>
          <w:sz w:val="20"/>
          <w:szCs w:val="20"/>
        </w:rPr>
        <w:t>cost–benefit principle</w:t>
      </w:r>
      <w:r w:rsidRPr="005F70B0">
        <w:rPr>
          <w:rFonts w:eastAsia="Times New Roman" w:cs="Times New Roman"/>
          <w:sz w:val="20"/>
          <w:szCs w:val="20"/>
        </w:rPr>
        <w:t>, which dictates that the costs of internal controls must not exceed their benefits. Analysis of costs and benefits must consider all factors, including the impact on morale. Most companies, for instance, have a legal right to read employees' e-mails, yet companies seldom exercise that right unless they are confronted with evidence of potential harm to the company. The same holds for drug testing, phone tapping, and hidden cameras. The bottom line is that managers must establish internal control policies and procedures with a net benefit to the company.</w:t>
      </w:r>
    </w:p>
    <w:p w:rsidR="005F70B0" w:rsidRDefault="005F70B0">
      <w:pPr>
        <w:rPr>
          <w:rFonts w:eastAsia="Times New Roman" w:cs="Times New Roman"/>
          <w:b/>
          <w:sz w:val="20"/>
          <w:szCs w:val="20"/>
        </w:rPr>
      </w:pPr>
      <w:r>
        <w:rPr>
          <w:rFonts w:eastAsia="Times New Roman" w:cs="Times New Roman"/>
          <w:b/>
          <w:sz w:val="20"/>
          <w:szCs w:val="20"/>
        </w:rPr>
        <w:br w:type="page"/>
      </w:r>
    </w:p>
    <w:p w:rsidR="004F7C28" w:rsidRPr="005F70B0" w:rsidRDefault="004F7C28" w:rsidP="005F70B0">
      <w:pPr>
        <w:spacing w:after="0" w:line="240" w:lineRule="auto"/>
        <w:jc w:val="both"/>
        <w:rPr>
          <w:rFonts w:eastAsia="Times New Roman" w:cs="Times New Roman"/>
          <w:b/>
          <w:sz w:val="20"/>
          <w:szCs w:val="20"/>
        </w:rPr>
      </w:pPr>
      <w:r w:rsidRPr="005F70B0">
        <w:rPr>
          <w:rFonts w:eastAsia="Times New Roman" w:cs="Times New Roman"/>
          <w:b/>
          <w:sz w:val="20"/>
          <w:szCs w:val="20"/>
        </w:rPr>
        <w:lastRenderedPageBreak/>
        <w:t xml:space="preserve">Cash Management </w:t>
      </w:r>
    </w:p>
    <w:p w:rsidR="004F7C28" w:rsidRPr="005F70B0" w:rsidRDefault="004F7C2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 xml:space="preserve">When companies fail, one of the most common causes is their inability to manage cash. Companies must plan both cash receipts and cash payments. The goals of cash management are twofold: </w:t>
      </w:r>
    </w:p>
    <w:p w:rsidR="004F7C28" w:rsidRPr="005F70B0" w:rsidRDefault="004F7C28" w:rsidP="005F70B0">
      <w:pPr>
        <w:numPr>
          <w:ilvl w:val="0"/>
          <w:numId w:val="20"/>
        </w:num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Plan cash receipts to meet cash payments when due.</w:t>
      </w:r>
    </w:p>
    <w:p w:rsidR="004F7C28" w:rsidRPr="005F70B0" w:rsidRDefault="004F7C28" w:rsidP="005F70B0">
      <w:pPr>
        <w:numPr>
          <w:ilvl w:val="0"/>
          <w:numId w:val="20"/>
        </w:num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Keep a minimum level of cash necessary to operate.</w:t>
      </w:r>
    </w:p>
    <w:p w:rsidR="004F7C28" w:rsidRPr="005F70B0" w:rsidRDefault="004F7C2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 xml:space="preserve">The </w:t>
      </w:r>
      <w:r w:rsidRPr="005F70B0">
        <w:rPr>
          <w:rFonts w:eastAsia="Times New Roman" w:cs="Times New Roman"/>
          <w:i/>
          <w:iCs/>
          <w:sz w:val="20"/>
          <w:szCs w:val="20"/>
        </w:rPr>
        <w:t>treasurer</w:t>
      </w:r>
      <w:r w:rsidRPr="005F70B0">
        <w:rPr>
          <w:rFonts w:eastAsia="Times New Roman" w:cs="Times New Roman"/>
          <w:sz w:val="20"/>
          <w:szCs w:val="20"/>
        </w:rPr>
        <w:t xml:space="preserve"> of the company is responsible for cash management. Effective cash management involves applying the following cash management principles.</w:t>
      </w:r>
    </w:p>
    <w:p w:rsidR="004F7C28" w:rsidRPr="005F70B0" w:rsidRDefault="004F7C28" w:rsidP="005F70B0">
      <w:pPr>
        <w:numPr>
          <w:ilvl w:val="0"/>
          <w:numId w:val="21"/>
        </w:numPr>
        <w:spacing w:before="100" w:beforeAutospacing="1" w:after="100" w:afterAutospacing="1" w:line="240" w:lineRule="auto"/>
        <w:jc w:val="both"/>
        <w:rPr>
          <w:rFonts w:eastAsia="Times New Roman" w:cs="Times New Roman"/>
          <w:sz w:val="20"/>
          <w:szCs w:val="20"/>
        </w:rPr>
      </w:pPr>
      <w:r w:rsidRPr="005F70B0">
        <w:rPr>
          <w:rFonts w:eastAsia="Times New Roman" w:cs="Times New Roman"/>
          <w:b/>
          <w:bCs/>
          <w:sz w:val="20"/>
          <w:szCs w:val="20"/>
        </w:rPr>
        <w:t>Encourage collection of receivables.</w:t>
      </w:r>
      <w:r w:rsidRPr="005F70B0">
        <w:rPr>
          <w:rFonts w:eastAsia="Times New Roman" w:cs="Times New Roman"/>
          <w:sz w:val="20"/>
          <w:szCs w:val="20"/>
        </w:rPr>
        <w:t xml:space="preserve"> The more quickly customers and others pay the company, the more quickly that company can use the money. Some companies have cash-only sales policies. Others might offer discounts for payments received early.</w:t>
      </w:r>
    </w:p>
    <w:p w:rsidR="004F7C28" w:rsidRPr="005F70B0" w:rsidRDefault="004F7C28" w:rsidP="005F70B0">
      <w:pPr>
        <w:numPr>
          <w:ilvl w:val="0"/>
          <w:numId w:val="22"/>
        </w:numPr>
        <w:spacing w:before="100" w:beforeAutospacing="1" w:after="100" w:afterAutospacing="1" w:line="240" w:lineRule="auto"/>
        <w:jc w:val="both"/>
        <w:rPr>
          <w:rFonts w:eastAsia="Times New Roman" w:cs="Times New Roman"/>
          <w:sz w:val="20"/>
          <w:szCs w:val="20"/>
        </w:rPr>
      </w:pPr>
      <w:r w:rsidRPr="005F70B0">
        <w:rPr>
          <w:rFonts w:eastAsia="Times New Roman" w:cs="Times New Roman"/>
          <w:b/>
          <w:bCs/>
          <w:sz w:val="20"/>
          <w:szCs w:val="20"/>
        </w:rPr>
        <w:t>Delay payment of liabilities.</w:t>
      </w:r>
      <w:r w:rsidRPr="005F70B0">
        <w:rPr>
          <w:rFonts w:eastAsia="Times New Roman" w:cs="Times New Roman"/>
          <w:sz w:val="20"/>
          <w:szCs w:val="20"/>
        </w:rPr>
        <w:t xml:space="preserve"> The more delayed a company is in paying others, the more time it has to use the money. Some companies regularly wait to pay their bills until the last possible day allowed—although, a company must take care not to hurt its credit standing.</w:t>
      </w:r>
    </w:p>
    <w:p w:rsidR="004F7C28" w:rsidRPr="005F70B0" w:rsidRDefault="004F7C28" w:rsidP="005F70B0">
      <w:pPr>
        <w:numPr>
          <w:ilvl w:val="0"/>
          <w:numId w:val="23"/>
        </w:numPr>
        <w:spacing w:before="100" w:beforeAutospacing="1" w:after="100" w:afterAutospacing="1" w:line="240" w:lineRule="auto"/>
        <w:jc w:val="both"/>
        <w:rPr>
          <w:rFonts w:eastAsia="Times New Roman" w:cs="Times New Roman"/>
          <w:sz w:val="20"/>
          <w:szCs w:val="20"/>
        </w:rPr>
      </w:pPr>
      <w:r w:rsidRPr="005F70B0">
        <w:rPr>
          <w:rFonts w:eastAsia="Times New Roman" w:cs="Times New Roman"/>
          <w:b/>
          <w:bCs/>
          <w:sz w:val="20"/>
          <w:szCs w:val="20"/>
        </w:rPr>
        <w:t>Keep only necessary levels of assets.</w:t>
      </w:r>
      <w:r w:rsidRPr="005F70B0">
        <w:rPr>
          <w:rFonts w:eastAsia="Times New Roman" w:cs="Times New Roman"/>
          <w:sz w:val="20"/>
          <w:szCs w:val="20"/>
        </w:rPr>
        <w:t xml:space="preserve"> The less money tied up in idle assets, the more money to invest in productive assets. Some companies maintain </w:t>
      </w:r>
      <w:r w:rsidRPr="005F70B0">
        <w:rPr>
          <w:rFonts w:eastAsia="Times New Roman" w:cs="Times New Roman"/>
          <w:i/>
          <w:iCs/>
          <w:sz w:val="20"/>
          <w:szCs w:val="20"/>
        </w:rPr>
        <w:t>just-in-time</w:t>
      </w:r>
      <w:r w:rsidRPr="005F70B0">
        <w:rPr>
          <w:rFonts w:eastAsia="Times New Roman" w:cs="Times New Roman"/>
          <w:sz w:val="20"/>
          <w:szCs w:val="20"/>
        </w:rPr>
        <w:t xml:space="preserve"> inventory; meaning they plan inventory to be available at the same time orders are filled. Others might lease out excess warehouse space or rent equipment instead of buying it.</w:t>
      </w:r>
    </w:p>
    <w:p w:rsidR="004F7C28" w:rsidRPr="005F70B0" w:rsidRDefault="004F7C28" w:rsidP="005F70B0">
      <w:pPr>
        <w:numPr>
          <w:ilvl w:val="0"/>
          <w:numId w:val="24"/>
        </w:numPr>
        <w:spacing w:before="100" w:beforeAutospacing="1" w:after="100" w:afterAutospacing="1" w:line="240" w:lineRule="auto"/>
        <w:jc w:val="both"/>
        <w:rPr>
          <w:rFonts w:eastAsia="Times New Roman" w:cs="Times New Roman"/>
          <w:sz w:val="20"/>
          <w:szCs w:val="20"/>
        </w:rPr>
      </w:pPr>
      <w:r w:rsidRPr="005F70B0">
        <w:rPr>
          <w:rFonts w:eastAsia="Times New Roman" w:cs="Times New Roman"/>
          <w:b/>
          <w:bCs/>
          <w:sz w:val="20"/>
          <w:szCs w:val="20"/>
        </w:rPr>
        <w:t>Plan expenditures.</w:t>
      </w:r>
      <w:r w:rsidRPr="005F70B0">
        <w:rPr>
          <w:rFonts w:eastAsia="Times New Roman" w:cs="Times New Roman"/>
          <w:sz w:val="20"/>
          <w:szCs w:val="20"/>
        </w:rPr>
        <w:t xml:space="preserve"> Money should be spent only when it is available. Companies must look at seasonal and business cycles to plan expenditures.</w:t>
      </w:r>
    </w:p>
    <w:p w:rsidR="004F7C28" w:rsidRPr="005F70B0" w:rsidRDefault="004F7C28" w:rsidP="005F70B0">
      <w:pPr>
        <w:numPr>
          <w:ilvl w:val="0"/>
          <w:numId w:val="25"/>
        </w:numPr>
        <w:spacing w:before="100" w:beforeAutospacing="1" w:after="100" w:afterAutospacing="1" w:line="240" w:lineRule="auto"/>
        <w:jc w:val="both"/>
        <w:rPr>
          <w:rFonts w:eastAsia="Times New Roman" w:cs="Times New Roman"/>
          <w:sz w:val="20"/>
          <w:szCs w:val="20"/>
        </w:rPr>
      </w:pPr>
      <w:r w:rsidRPr="005F70B0">
        <w:rPr>
          <w:rFonts w:eastAsia="Times New Roman" w:cs="Times New Roman"/>
          <w:b/>
          <w:bCs/>
          <w:sz w:val="20"/>
          <w:szCs w:val="20"/>
        </w:rPr>
        <w:t>Invest excess cash.</w:t>
      </w:r>
      <w:r w:rsidRPr="005F70B0">
        <w:rPr>
          <w:rFonts w:eastAsia="Times New Roman" w:cs="Times New Roman"/>
          <w:sz w:val="20"/>
          <w:szCs w:val="20"/>
        </w:rPr>
        <w:t xml:space="preserve"> Excess cash earns no return and should be invested. Excess cash from seasonal cycles can be placed in a bank account or other short-term investment for income. Excess cash beyond what's needed for regular business should be invested in productive assets like factories and inventories.</w:t>
      </w:r>
    </w:p>
    <w:p w:rsidR="005F70B0" w:rsidRDefault="004F7C2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 xml:space="preserve">Internal control of cash receipts ensures that cash received is properly recorded and deposited. Cash receipts can arise from transactions such as cash sales, collections of customer accounts, receipts of interest earned, bank loans, sales of assets, and owner investments. </w:t>
      </w:r>
    </w:p>
    <w:p w:rsidR="005F70B0" w:rsidRPr="00B51603" w:rsidRDefault="004F7C2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b/>
          <w:sz w:val="20"/>
          <w:szCs w:val="20"/>
        </w:rPr>
        <w:t>Over-the-Counter Cash Receipts</w:t>
      </w:r>
      <w:bookmarkStart w:id="0" w:name="_GoBack"/>
      <w:bookmarkEnd w:id="0"/>
      <w:r w:rsidRPr="00B51603">
        <w:rPr>
          <w:rFonts w:eastAsia="Times New Roman" w:cs="Times New Roman"/>
          <w:sz w:val="20"/>
          <w:szCs w:val="20"/>
        </w:rPr>
        <w:t xml:space="preserve"> </w:t>
      </w:r>
    </w:p>
    <w:p w:rsidR="004F7C28" w:rsidRPr="005F70B0" w:rsidRDefault="004F7C2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For purposes of internal control, over-the-counter cash receipts from sales should be recorded on a cash register at the time of each sale. To help ensure that correct amounts are entered, each register should be located so customers can read the amounts entered. Clerks also should be required to enter each sale before wrapping merchandise and to give the customer a receipt for each sale. The design of each cash register should provide a permanent, locked-in record of each transaction. In many systems, the register is directly linked with computing and accounting services. Less advanced registers simply print a record of each transaction on a paper tape or electronic file locked inside the register.</w:t>
      </w:r>
    </w:p>
    <w:p w:rsidR="004F7C28" w:rsidRPr="005F70B0" w:rsidRDefault="004F7C28" w:rsidP="005F70B0">
      <w:pPr>
        <w:spacing w:before="100" w:beforeAutospacing="1" w:after="100" w:afterAutospacing="1" w:line="240" w:lineRule="auto"/>
        <w:jc w:val="both"/>
        <w:rPr>
          <w:rFonts w:eastAsia="Times New Roman" w:cs="Times New Roman"/>
          <w:sz w:val="20"/>
          <w:szCs w:val="20"/>
        </w:rPr>
      </w:pPr>
      <w:r w:rsidRPr="005F70B0">
        <w:rPr>
          <w:rFonts w:eastAsia="Times New Roman" w:cs="Times New Roman"/>
          <w:sz w:val="20"/>
          <w:szCs w:val="20"/>
        </w:rPr>
        <w:t>Proper internal control prescribes that custody over cash should be separate from its recordkeeping. For over-the-counter cash receipts, this separation begins with the cash sale. The clerk who has access to cash in the register should not have access to its locked-in record. At the end of the clerk's work period, the clerk should count the cash in the register, record the amount, and turn over the cash and a record of its amount to the company cashier. The cashier, like the clerk, has access to the cash but should not have access to accounting records (or the register tape or file). A third employee, often a supervisor, compares the record of total register transactions (or the register tape or file) with the cash receipts reported by the cashier. This record is the basis for a journal entry recording over-the-counter cash receipts. The third employee has access to the records for cash but not to the actual cash. The clerk and the cashier have access to cash but not to the accounting records. None of them can make a mistake or divert cash without the difference being revealed—see the following diagram.</w:t>
      </w:r>
    </w:p>
    <w:sectPr w:rsidR="004F7C28" w:rsidRPr="005F70B0" w:rsidSect="005F70B0">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06D"/>
    <w:multiLevelType w:val="multilevel"/>
    <w:tmpl w:val="CF44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57108"/>
    <w:multiLevelType w:val="multilevel"/>
    <w:tmpl w:val="003C8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0A521A"/>
    <w:multiLevelType w:val="multilevel"/>
    <w:tmpl w:val="F7E8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907C7"/>
    <w:multiLevelType w:val="multilevel"/>
    <w:tmpl w:val="F5FE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447A8F"/>
    <w:multiLevelType w:val="multilevel"/>
    <w:tmpl w:val="4442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D1F12"/>
    <w:multiLevelType w:val="multilevel"/>
    <w:tmpl w:val="579E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21E2A"/>
    <w:multiLevelType w:val="multilevel"/>
    <w:tmpl w:val="ED30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CA057A"/>
    <w:multiLevelType w:val="multilevel"/>
    <w:tmpl w:val="A4AC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9F7352"/>
    <w:multiLevelType w:val="multilevel"/>
    <w:tmpl w:val="BAE6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284052"/>
    <w:multiLevelType w:val="multilevel"/>
    <w:tmpl w:val="904E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416827"/>
    <w:multiLevelType w:val="multilevel"/>
    <w:tmpl w:val="BBD2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DD7F85"/>
    <w:multiLevelType w:val="multilevel"/>
    <w:tmpl w:val="B6428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8A01AB"/>
    <w:multiLevelType w:val="multilevel"/>
    <w:tmpl w:val="3F74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5"/>
    <w:lvlOverride w:ilvl="0">
      <w:startOverride w:val="1"/>
    </w:lvlOverride>
  </w:num>
  <w:num w:numId="6">
    <w:abstractNumId w:val="5"/>
    <w:lvlOverride w:ilvl="0">
      <w:startOverride w:val="2"/>
    </w:lvlOverride>
  </w:num>
  <w:num w:numId="7">
    <w:abstractNumId w:val="5"/>
    <w:lvlOverride w:ilvl="0">
      <w:startOverride w:val="3"/>
    </w:lvlOverride>
  </w:num>
  <w:num w:numId="8">
    <w:abstractNumId w:val="5"/>
    <w:lvlOverride w:ilvl="0">
      <w:startOverride w:val="4"/>
    </w:lvlOverride>
  </w:num>
  <w:num w:numId="9">
    <w:abstractNumId w:val="5"/>
    <w:lvlOverride w:ilvl="0">
      <w:startOverride w:val="5"/>
    </w:lvlOverride>
  </w:num>
  <w:num w:numId="10">
    <w:abstractNumId w:val="8"/>
  </w:num>
  <w:num w:numId="11">
    <w:abstractNumId w:val="9"/>
    <w:lvlOverride w:ilvl="0">
      <w:startOverride w:val="1"/>
    </w:lvlOverride>
  </w:num>
  <w:num w:numId="12">
    <w:abstractNumId w:val="9"/>
    <w:lvlOverride w:ilvl="0">
      <w:startOverride w:val="2"/>
    </w:lvlOverride>
  </w:num>
  <w:num w:numId="13">
    <w:abstractNumId w:val="9"/>
    <w:lvlOverride w:ilvl="0">
      <w:startOverride w:val="3"/>
    </w:lvlOverride>
  </w:num>
  <w:num w:numId="14">
    <w:abstractNumId w:val="9"/>
    <w:lvlOverride w:ilvl="0">
      <w:startOverride w:val="4"/>
    </w:lvlOverride>
  </w:num>
  <w:num w:numId="15">
    <w:abstractNumId w:val="9"/>
    <w:lvlOverride w:ilvl="0">
      <w:startOverride w:val="5"/>
    </w:lvlOverride>
  </w:num>
  <w:num w:numId="16">
    <w:abstractNumId w:val="10"/>
    <w:lvlOverride w:ilvl="0">
      <w:startOverride w:val="1"/>
    </w:lvlOverride>
  </w:num>
  <w:num w:numId="17">
    <w:abstractNumId w:val="10"/>
    <w:lvlOverride w:ilvl="0">
      <w:startOverride w:val="2"/>
    </w:lvlOverride>
  </w:num>
  <w:num w:numId="18">
    <w:abstractNumId w:val="10"/>
    <w:lvlOverride w:ilvl="0">
      <w:startOverride w:val="3"/>
    </w:lvlOverride>
  </w:num>
  <w:num w:numId="19">
    <w:abstractNumId w:val="12"/>
  </w:num>
  <w:num w:numId="20">
    <w:abstractNumId w:val="1"/>
  </w:num>
  <w:num w:numId="21">
    <w:abstractNumId w:val="4"/>
    <w:lvlOverride w:ilvl="0">
      <w:startOverride w:val="1"/>
    </w:lvlOverride>
  </w:num>
  <w:num w:numId="22">
    <w:abstractNumId w:val="4"/>
    <w:lvlOverride w:ilvl="0">
      <w:startOverride w:val="2"/>
    </w:lvlOverride>
  </w:num>
  <w:num w:numId="23">
    <w:abstractNumId w:val="4"/>
    <w:lvlOverride w:ilvl="0">
      <w:startOverride w:val="3"/>
    </w:lvlOverride>
  </w:num>
  <w:num w:numId="24">
    <w:abstractNumId w:val="4"/>
    <w:lvlOverride w:ilvl="0">
      <w:startOverride w:val="4"/>
    </w:lvlOverride>
  </w:num>
  <w:num w:numId="25">
    <w:abstractNumId w:val="4"/>
    <w:lvlOverride w:ilvl="0">
      <w:startOverride w:val="5"/>
    </w:lvlOverride>
  </w:num>
  <w:num w:numId="26">
    <w:abstractNumId w:val="2"/>
    <w:lvlOverride w:ilvl="0">
      <w:startOverride w:val="1"/>
    </w:lvlOverride>
  </w:num>
  <w:num w:numId="27">
    <w:abstractNumId w:val="2"/>
    <w:lvlOverride w:ilvl="0">
      <w:startOverride w:val="2"/>
    </w:lvlOverride>
  </w:num>
  <w:num w:numId="28">
    <w:abstractNumId w:val="3"/>
    <w:lvlOverride w:ilvl="0">
      <w:startOverride w:val="3"/>
    </w:lvlOverride>
  </w:num>
  <w:num w:numId="29">
    <w:abstractNumId w:val="3"/>
    <w:lvlOverride w:ilvl="0">
      <w:startOverride w:val="4"/>
    </w:lvlOverride>
  </w:num>
  <w:num w:numId="30">
    <w:abstractNumId w:val="3"/>
    <w:lvlOverride w:ilvl="0">
      <w:startOverride w:val="5"/>
    </w:lvlOverride>
  </w:num>
  <w:num w:numId="31">
    <w:abstractNumId w:val="3"/>
    <w:lvlOverride w:ilvl="0">
      <w:startOverride w:val="6"/>
    </w:lvlOverride>
  </w:num>
  <w:num w:numId="32">
    <w:abstractNumId w:val="3"/>
    <w:lvlOverride w:ilvl="0">
      <w:startOverride w:val="7"/>
    </w:lvlOverride>
  </w:num>
  <w:num w:numId="33">
    <w:abstractNumId w:val="11"/>
  </w:num>
  <w:num w:numId="34">
    <w:abstractNumId w:val="6"/>
    <w:lvlOverride w:ilvl="0">
      <w:startOverride w:val="1"/>
    </w:lvlOverride>
  </w:num>
  <w:num w:numId="35">
    <w:abstractNumId w:val="6"/>
    <w:lvlOverride w:ilvl="0">
      <w:startOverride w:val="2"/>
    </w:lvlOverride>
  </w:num>
  <w:num w:numId="36">
    <w:abstractNumId w:val="6"/>
    <w:lvlOverride w:ilvl="0">
      <w:startOverride w:val="3"/>
    </w:lvlOverride>
  </w:num>
  <w:num w:numId="37">
    <w:abstractNumId w:val="6"/>
    <w:lvlOverride w:ilvl="0">
      <w:startOverride w:val="4"/>
    </w:lvlOverride>
  </w:num>
  <w:num w:numId="38">
    <w:abstractNumId w:val="6"/>
    <w:lvlOverride w:ilvl="0">
      <w:startOverride w:val="5"/>
    </w:lvlOverride>
  </w:num>
  <w:num w:numId="39">
    <w:abstractNumId w:val="7"/>
    <w:lvlOverride w:ilvl="0">
      <w:startOverride w:val="1"/>
    </w:lvlOverride>
  </w:num>
  <w:num w:numId="40">
    <w:abstractNumId w:val="7"/>
    <w:lvlOverride w:ilvl="0">
      <w:startOverride w:val="2"/>
    </w:lvlOverride>
  </w:num>
  <w:num w:numId="41">
    <w:abstractNumId w:val="7"/>
    <w:lvlOverride w:ilvl="0">
      <w:startOverride w:val="3"/>
    </w:lvlOverride>
  </w:num>
  <w:num w:numId="42">
    <w:abstractNumId w:val="7"/>
    <w:lvlOverride w:ilvl="0">
      <w:startOverride w:val="4"/>
    </w:lvlOverride>
  </w:num>
  <w:num w:numId="43">
    <w:abstractNumId w:val="7"/>
    <w:lvlOverride w:ilvl="0">
      <w:startOverride w:val="5"/>
    </w:lvlOverride>
  </w:num>
  <w:num w:numId="44">
    <w:abstractNumId w:val="7"/>
    <w:lvlOverride w:ilvl="0">
      <w:startOverride w:val="6"/>
    </w:lvlOverride>
  </w:num>
  <w:num w:numId="45">
    <w:abstractNumId w:val="7"/>
    <w:lvlOverride w:ilvl="0">
      <w:startOverride w:val="7"/>
    </w:lvlOverride>
  </w:num>
  <w:num w:numId="46">
    <w:abstractNumId w:val="7"/>
    <w:lvlOverride w:ilvl="0">
      <w:startOverride w:val="8"/>
    </w:lvlOverride>
  </w:num>
  <w:num w:numId="47">
    <w:abstractNumId w:val="7"/>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88"/>
    <w:rsid w:val="00393A02"/>
    <w:rsid w:val="004F7C28"/>
    <w:rsid w:val="005F70B0"/>
    <w:rsid w:val="006B3BC9"/>
    <w:rsid w:val="00A36A88"/>
    <w:rsid w:val="00B5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tle">
    <w:name w:val="sectitle"/>
    <w:basedOn w:val="DefaultParagraphFont"/>
    <w:rsid w:val="00A36A88"/>
  </w:style>
  <w:style w:type="paragraph" w:styleId="NormalWeb">
    <w:name w:val="Normal (Web)"/>
    <w:basedOn w:val="Normal"/>
    <w:uiPriority w:val="99"/>
    <w:semiHidden/>
    <w:unhideWhenUsed/>
    <w:rsid w:val="00A36A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88"/>
    <w:rPr>
      <w:rFonts w:ascii="Tahoma" w:hAnsi="Tahoma" w:cs="Tahoma"/>
      <w:sz w:val="16"/>
      <w:szCs w:val="16"/>
    </w:rPr>
  </w:style>
  <w:style w:type="character" w:customStyle="1" w:styleId="explainc">
    <w:name w:val="explainc"/>
    <w:basedOn w:val="DefaultParagraphFont"/>
    <w:rsid w:val="00A36A88"/>
  </w:style>
  <w:style w:type="character" w:customStyle="1" w:styleId="assetshortdesc">
    <w:name w:val="asset_shortdesc"/>
    <w:basedOn w:val="DefaultParagraphFont"/>
    <w:rsid w:val="00A36A88"/>
  </w:style>
  <w:style w:type="character" w:customStyle="1" w:styleId="black">
    <w:name w:val="black"/>
    <w:basedOn w:val="DefaultParagraphFont"/>
    <w:rsid w:val="00A36A88"/>
  </w:style>
  <w:style w:type="character" w:styleId="Hyperlink">
    <w:name w:val="Hyperlink"/>
    <w:basedOn w:val="DefaultParagraphFont"/>
    <w:uiPriority w:val="99"/>
    <w:semiHidden/>
    <w:unhideWhenUsed/>
    <w:rsid w:val="00A36A88"/>
    <w:rPr>
      <w:color w:val="0000FF"/>
      <w:u w:val="single"/>
    </w:rPr>
  </w:style>
  <w:style w:type="character" w:customStyle="1" w:styleId="smallcaps">
    <w:name w:val="smallcaps"/>
    <w:basedOn w:val="DefaultParagraphFont"/>
    <w:rsid w:val="00A36A88"/>
  </w:style>
  <w:style w:type="character" w:customStyle="1" w:styleId="fraud">
    <w:name w:val="fraud"/>
    <w:basedOn w:val="DefaultParagraphFont"/>
    <w:rsid w:val="00A36A88"/>
  </w:style>
  <w:style w:type="paragraph" w:customStyle="1" w:styleId="decinsichess">
    <w:name w:val="decinsichess"/>
    <w:basedOn w:val="Normal"/>
    <w:rsid w:val="00A36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kerpara">
    <w:name w:val="makerpara"/>
    <w:basedOn w:val="Normal"/>
    <w:rsid w:val="00A36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makerimage">
    <w:name w:val="decismakerimage"/>
    <w:basedOn w:val="Normal"/>
    <w:rsid w:val="00A36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ker2">
    <w:name w:val="maker2"/>
    <w:basedOn w:val="DefaultParagraphFont"/>
    <w:rsid w:val="00A36A88"/>
  </w:style>
  <w:style w:type="character" w:customStyle="1" w:styleId="organizationname">
    <w:name w:val="organizationname"/>
    <w:basedOn w:val="DefaultParagraphFont"/>
    <w:rsid w:val="00A36A88"/>
  </w:style>
  <w:style w:type="character" w:customStyle="1" w:styleId="explainp">
    <w:name w:val="explainp"/>
    <w:basedOn w:val="DefaultParagraphFont"/>
    <w:rsid w:val="004F7C28"/>
  </w:style>
  <w:style w:type="character" w:customStyle="1" w:styleId="Title1">
    <w:name w:val="Title1"/>
    <w:basedOn w:val="DefaultParagraphFont"/>
    <w:rsid w:val="004F7C28"/>
  </w:style>
  <w:style w:type="paragraph" w:customStyle="1" w:styleId="answer">
    <w:name w:val="answer"/>
    <w:basedOn w:val="Normal"/>
    <w:rsid w:val="004F7C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tle">
    <w:name w:val="sectitle"/>
    <w:basedOn w:val="DefaultParagraphFont"/>
    <w:rsid w:val="00A36A88"/>
  </w:style>
  <w:style w:type="paragraph" w:styleId="NormalWeb">
    <w:name w:val="Normal (Web)"/>
    <w:basedOn w:val="Normal"/>
    <w:uiPriority w:val="99"/>
    <w:semiHidden/>
    <w:unhideWhenUsed/>
    <w:rsid w:val="00A36A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88"/>
    <w:rPr>
      <w:rFonts w:ascii="Tahoma" w:hAnsi="Tahoma" w:cs="Tahoma"/>
      <w:sz w:val="16"/>
      <w:szCs w:val="16"/>
    </w:rPr>
  </w:style>
  <w:style w:type="character" w:customStyle="1" w:styleId="explainc">
    <w:name w:val="explainc"/>
    <w:basedOn w:val="DefaultParagraphFont"/>
    <w:rsid w:val="00A36A88"/>
  </w:style>
  <w:style w:type="character" w:customStyle="1" w:styleId="assetshortdesc">
    <w:name w:val="asset_shortdesc"/>
    <w:basedOn w:val="DefaultParagraphFont"/>
    <w:rsid w:val="00A36A88"/>
  </w:style>
  <w:style w:type="character" w:customStyle="1" w:styleId="black">
    <w:name w:val="black"/>
    <w:basedOn w:val="DefaultParagraphFont"/>
    <w:rsid w:val="00A36A88"/>
  </w:style>
  <w:style w:type="character" w:styleId="Hyperlink">
    <w:name w:val="Hyperlink"/>
    <w:basedOn w:val="DefaultParagraphFont"/>
    <w:uiPriority w:val="99"/>
    <w:semiHidden/>
    <w:unhideWhenUsed/>
    <w:rsid w:val="00A36A88"/>
    <w:rPr>
      <w:color w:val="0000FF"/>
      <w:u w:val="single"/>
    </w:rPr>
  </w:style>
  <w:style w:type="character" w:customStyle="1" w:styleId="smallcaps">
    <w:name w:val="smallcaps"/>
    <w:basedOn w:val="DefaultParagraphFont"/>
    <w:rsid w:val="00A36A88"/>
  </w:style>
  <w:style w:type="character" w:customStyle="1" w:styleId="fraud">
    <w:name w:val="fraud"/>
    <w:basedOn w:val="DefaultParagraphFont"/>
    <w:rsid w:val="00A36A88"/>
  </w:style>
  <w:style w:type="paragraph" w:customStyle="1" w:styleId="decinsichess">
    <w:name w:val="decinsichess"/>
    <w:basedOn w:val="Normal"/>
    <w:rsid w:val="00A36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kerpara">
    <w:name w:val="makerpara"/>
    <w:basedOn w:val="Normal"/>
    <w:rsid w:val="00A36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makerimage">
    <w:name w:val="decismakerimage"/>
    <w:basedOn w:val="Normal"/>
    <w:rsid w:val="00A36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ker2">
    <w:name w:val="maker2"/>
    <w:basedOn w:val="DefaultParagraphFont"/>
    <w:rsid w:val="00A36A88"/>
  </w:style>
  <w:style w:type="character" w:customStyle="1" w:styleId="organizationname">
    <w:name w:val="organizationname"/>
    <w:basedOn w:val="DefaultParagraphFont"/>
    <w:rsid w:val="00A36A88"/>
  </w:style>
  <w:style w:type="character" w:customStyle="1" w:styleId="explainp">
    <w:name w:val="explainp"/>
    <w:basedOn w:val="DefaultParagraphFont"/>
    <w:rsid w:val="004F7C28"/>
  </w:style>
  <w:style w:type="character" w:customStyle="1" w:styleId="Title1">
    <w:name w:val="Title1"/>
    <w:basedOn w:val="DefaultParagraphFont"/>
    <w:rsid w:val="004F7C28"/>
  </w:style>
  <w:style w:type="paragraph" w:customStyle="1" w:styleId="answer">
    <w:name w:val="answer"/>
    <w:basedOn w:val="Normal"/>
    <w:rsid w:val="004F7C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438">
      <w:bodyDiv w:val="1"/>
      <w:marLeft w:val="0"/>
      <w:marRight w:val="0"/>
      <w:marTop w:val="0"/>
      <w:marBottom w:val="0"/>
      <w:divBdr>
        <w:top w:val="none" w:sz="0" w:space="0" w:color="auto"/>
        <w:left w:val="none" w:sz="0" w:space="0" w:color="auto"/>
        <w:bottom w:val="none" w:sz="0" w:space="0" w:color="auto"/>
        <w:right w:val="none" w:sz="0" w:space="0" w:color="auto"/>
      </w:divBdr>
      <w:divsChild>
        <w:div w:id="797335366">
          <w:marLeft w:val="0"/>
          <w:marRight w:val="0"/>
          <w:marTop w:val="0"/>
          <w:marBottom w:val="0"/>
          <w:divBdr>
            <w:top w:val="none" w:sz="0" w:space="0" w:color="auto"/>
            <w:left w:val="none" w:sz="0" w:space="0" w:color="auto"/>
            <w:bottom w:val="none" w:sz="0" w:space="0" w:color="auto"/>
            <w:right w:val="none" w:sz="0" w:space="0" w:color="auto"/>
          </w:divBdr>
        </w:div>
        <w:div w:id="398094299">
          <w:marLeft w:val="0"/>
          <w:marRight w:val="0"/>
          <w:marTop w:val="0"/>
          <w:marBottom w:val="0"/>
          <w:divBdr>
            <w:top w:val="none" w:sz="0" w:space="0" w:color="auto"/>
            <w:left w:val="none" w:sz="0" w:space="0" w:color="auto"/>
            <w:bottom w:val="none" w:sz="0" w:space="0" w:color="auto"/>
            <w:right w:val="none" w:sz="0" w:space="0" w:color="auto"/>
          </w:divBdr>
        </w:div>
        <w:div w:id="320159274">
          <w:marLeft w:val="0"/>
          <w:marRight w:val="0"/>
          <w:marTop w:val="0"/>
          <w:marBottom w:val="0"/>
          <w:divBdr>
            <w:top w:val="none" w:sz="0" w:space="0" w:color="auto"/>
            <w:left w:val="none" w:sz="0" w:space="0" w:color="auto"/>
            <w:bottom w:val="none" w:sz="0" w:space="0" w:color="auto"/>
            <w:right w:val="none" w:sz="0" w:space="0" w:color="auto"/>
          </w:divBdr>
          <w:divsChild>
            <w:div w:id="1770269604">
              <w:marLeft w:val="0"/>
              <w:marRight w:val="0"/>
              <w:marTop w:val="0"/>
              <w:marBottom w:val="0"/>
              <w:divBdr>
                <w:top w:val="none" w:sz="0" w:space="0" w:color="auto"/>
                <w:left w:val="none" w:sz="0" w:space="0" w:color="auto"/>
                <w:bottom w:val="none" w:sz="0" w:space="0" w:color="auto"/>
                <w:right w:val="none" w:sz="0" w:space="0" w:color="auto"/>
              </w:divBdr>
              <w:divsChild>
                <w:div w:id="1381830088">
                  <w:marLeft w:val="0"/>
                  <w:marRight w:val="0"/>
                  <w:marTop w:val="0"/>
                  <w:marBottom w:val="0"/>
                  <w:divBdr>
                    <w:top w:val="none" w:sz="0" w:space="0" w:color="auto"/>
                    <w:left w:val="none" w:sz="0" w:space="0" w:color="auto"/>
                    <w:bottom w:val="none" w:sz="0" w:space="0" w:color="auto"/>
                    <w:right w:val="none" w:sz="0" w:space="0" w:color="auto"/>
                  </w:divBdr>
                </w:div>
                <w:div w:id="1083993094">
                  <w:marLeft w:val="0"/>
                  <w:marRight w:val="0"/>
                  <w:marTop w:val="0"/>
                  <w:marBottom w:val="0"/>
                  <w:divBdr>
                    <w:top w:val="none" w:sz="0" w:space="0" w:color="auto"/>
                    <w:left w:val="none" w:sz="0" w:space="0" w:color="auto"/>
                    <w:bottom w:val="none" w:sz="0" w:space="0" w:color="auto"/>
                    <w:right w:val="none" w:sz="0" w:space="0" w:color="auto"/>
                  </w:divBdr>
                  <w:divsChild>
                    <w:div w:id="1076050710">
                      <w:marLeft w:val="0"/>
                      <w:marRight w:val="0"/>
                      <w:marTop w:val="0"/>
                      <w:marBottom w:val="0"/>
                      <w:divBdr>
                        <w:top w:val="none" w:sz="0" w:space="0" w:color="auto"/>
                        <w:left w:val="none" w:sz="0" w:space="0" w:color="auto"/>
                        <w:bottom w:val="none" w:sz="0" w:space="0" w:color="auto"/>
                        <w:right w:val="none" w:sz="0" w:space="0" w:color="auto"/>
                      </w:divBdr>
                    </w:div>
                    <w:div w:id="2009167712">
                      <w:marLeft w:val="0"/>
                      <w:marRight w:val="0"/>
                      <w:marTop w:val="0"/>
                      <w:marBottom w:val="0"/>
                      <w:divBdr>
                        <w:top w:val="none" w:sz="0" w:space="0" w:color="auto"/>
                        <w:left w:val="none" w:sz="0" w:space="0" w:color="auto"/>
                        <w:bottom w:val="none" w:sz="0" w:space="0" w:color="auto"/>
                        <w:right w:val="none" w:sz="0" w:space="0" w:color="auto"/>
                      </w:divBdr>
                      <w:divsChild>
                        <w:div w:id="15990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4315">
                  <w:marLeft w:val="0"/>
                  <w:marRight w:val="0"/>
                  <w:marTop w:val="0"/>
                  <w:marBottom w:val="0"/>
                  <w:divBdr>
                    <w:top w:val="none" w:sz="0" w:space="0" w:color="auto"/>
                    <w:left w:val="none" w:sz="0" w:space="0" w:color="auto"/>
                    <w:bottom w:val="none" w:sz="0" w:space="0" w:color="auto"/>
                    <w:right w:val="none" w:sz="0" w:space="0" w:color="auto"/>
                  </w:divBdr>
                  <w:divsChild>
                    <w:div w:id="1289319572">
                      <w:marLeft w:val="0"/>
                      <w:marRight w:val="0"/>
                      <w:marTop w:val="0"/>
                      <w:marBottom w:val="0"/>
                      <w:divBdr>
                        <w:top w:val="none" w:sz="0" w:space="0" w:color="auto"/>
                        <w:left w:val="none" w:sz="0" w:space="0" w:color="auto"/>
                        <w:bottom w:val="none" w:sz="0" w:space="0" w:color="auto"/>
                        <w:right w:val="none" w:sz="0" w:space="0" w:color="auto"/>
                      </w:divBdr>
                    </w:div>
                    <w:div w:id="252788191">
                      <w:marLeft w:val="0"/>
                      <w:marRight w:val="0"/>
                      <w:marTop w:val="0"/>
                      <w:marBottom w:val="0"/>
                      <w:divBdr>
                        <w:top w:val="none" w:sz="0" w:space="0" w:color="auto"/>
                        <w:left w:val="none" w:sz="0" w:space="0" w:color="auto"/>
                        <w:bottom w:val="none" w:sz="0" w:space="0" w:color="auto"/>
                        <w:right w:val="none" w:sz="0" w:space="0" w:color="auto"/>
                      </w:divBdr>
                      <w:divsChild>
                        <w:div w:id="1014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49570">
              <w:marLeft w:val="0"/>
              <w:marRight w:val="0"/>
              <w:marTop w:val="0"/>
              <w:marBottom w:val="0"/>
              <w:divBdr>
                <w:top w:val="none" w:sz="0" w:space="0" w:color="auto"/>
                <w:left w:val="none" w:sz="0" w:space="0" w:color="auto"/>
                <w:bottom w:val="none" w:sz="0" w:space="0" w:color="auto"/>
                <w:right w:val="none" w:sz="0" w:space="0" w:color="auto"/>
              </w:divBdr>
              <w:divsChild>
                <w:div w:id="1018198919">
                  <w:marLeft w:val="0"/>
                  <w:marRight w:val="0"/>
                  <w:marTop w:val="0"/>
                  <w:marBottom w:val="0"/>
                  <w:divBdr>
                    <w:top w:val="none" w:sz="0" w:space="0" w:color="auto"/>
                    <w:left w:val="none" w:sz="0" w:space="0" w:color="auto"/>
                    <w:bottom w:val="none" w:sz="0" w:space="0" w:color="auto"/>
                    <w:right w:val="none" w:sz="0" w:space="0" w:color="auto"/>
                  </w:divBdr>
                </w:div>
              </w:divsChild>
            </w:div>
            <w:div w:id="1326476780">
              <w:marLeft w:val="0"/>
              <w:marRight w:val="0"/>
              <w:marTop w:val="0"/>
              <w:marBottom w:val="0"/>
              <w:divBdr>
                <w:top w:val="none" w:sz="0" w:space="0" w:color="auto"/>
                <w:left w:val="none" w:sz="0" w:space="0" w:color="auto"/>
                <w:bottom w:val="none" w:sz="0" w:space="0" w:color="auto"/>
                <w:right w:val="none" w:sz="0" w:space="0" w:color="auto"/>
              </w:divBdr>
            </w:div>
          </w:divsChild>
        </w:div>
        <w:div w:id="396055788">
          <w:marLeft w:val="0"/>
          <w:marRight w:val="0"/>
          <w:marTop w:val="0"/>
          <w:marBottom w:val="0"/>
          <w:divBdr>
            <w:top w:val="none" w:sz="0" w:space="0" w:color="auto"/>
            <w:left w:val="none" w:sz="0" w:space="0" w:color="auto"/>
            <w:bottom w:val="none" w:sz="0" w:space="0" w:color="auto"/>
            <w:right w:val="none" w:sz="0" w:space="0" w:color="auto"/>
          </w:divBdr>
          <w:divsChild>
            <w:div w:id="1621304336">
              <w:marLeft w:val="0"/>
              <w:marRight w:val="0"/>
              <w:marTop w:val="0"/>
              <w:marBottom w:val="0"/>
              <w:divBdr>
                <w:top w:val="none" w:sz="0" w:space="0" w:color="auto"/>
                <w:left w:val="none" w:sz="0" w:space="0" w:color="auto"/>
                <w:bottom w:val="none" w:sz="0" w:space="0" w:color="auto"/>
                <w:right w:val="none" w:sz="0" w:space="0" w:color="auto"/>
              </w:divBdr>
            </w:div>
          </w:divsChild>
        </w:div>
        <w:div w:id="1553885992">
          <w:marLeft w:val="0"/>
          <w:marRight w:val="0"/>
          <w:marTop w:val="0"/>
          <w:marBottom w:val="0"/>
          <w:divBdr>
            <w:top w:val="none" w:sz="0" w:space="0" w:color="auto"/>
            <w:left w:val="none" w:sz="0" w:space="0" w:color="auto"/>
            <w:bottom w:val="none" w:sz="0" w:space="0" w:color="auto"/>
            <w:right w:val="none" w:sz="0" w:space="0" w:color="auto"/>
          </w:divBdr>
          <w:divsChild>
            <w:div w:id="2057579643">
              <w:marLeft w:val="0"/>
              <w:marRight w:val="0"/>
              <w:marTop w:val="0"/>
              <w:marBottom w:val="0"/>
              <w:divBdr>
                <w:top w:val="none" w:sz="0" w:space="0" w:color="auto"/>
                <w:left w:val="none" w:sz="0" w:space="0" w:color="auto"/>
                <w:bottom w:val="none" w:sz="0" w:space="0" w:color="auto"/>
                <w:right w:val="none" w:sz="0" w:space="0" w:color="auto"/>
              </w:divBdr>
            </w:div>
            <w:div w:id="1658223748">
              <w:marLeft w:val="0"/>
              <w:marRight w:val="0"/>
              <w:marTop w:val="0"/>
              <w:marBottom w:val="0"/>
              <w:divBdr>
                <w:top w:val="none" w:sz="0" w:space="0" w:color="auto"/>
                <w:left w:val="none" w:sz="0" w:space="0" w:color="auto"/>
                <w:bottom w:val="none" w:sz="0" w:space="0" w:color="auto"/>
                <w:right w:val="none" w:sz="0" w:space="0" w:color="auto"/>
              </w:divBdr>
              <w:divsChild>
                <w:div w:id="1624074696">
                  <w:marLeft w:val="0"/>
                  <w:marRight w:val="0"/>
                  <w:marTop w:val="0"/>
                  <w:marBottom w:val="0"/>
                  <w:divBdr>
                    <w:top w:val="none" w:sz="0" w:space="0" w:color="auto"/>
                    <w:left w:val="none" w:sz="0" w:space="0" w:color="auto"/>
                    <w:bottom w:val="none" w:sz="0" w:space="0" w:color="auto"/>
                    <w:right w:val="none" w:sz="0" w:space="0" w:color="auto"/>
                  </w:divBdr>
                </w:div>
                <w:div w:id="988248268">
                  <w:marLeft w:val="0"/>
                  <w:marRight w:val="0"/>
                  <w:marTop w:val="0"/>
                  <w:marBottom w:val="0"/>
                  <w:divBdr>
                    <w:top w:val="none" w:sz="0" w:space="0" w:color="auto"/>
                    <w:left w:val="none" w:sz="0" w:space="0" w:color="auto"/>
                    <w:bottom w:val="none" w:sz="0" w:space="0" w:color="auto"/>
                    <w:right w:val="none" w:sz="0" w:space="0" w:color="auto"/>
                  </w:divBdr>
                  <w:divsChild>
                    <w:div w:id="12014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2819">
              <w:marLeft w:val="0"/>
              <w:marRight w:val="0"/>
              <w:marTop w:val="0"/>
              <w:marBottom w:val="0"/>
              <w:divBdr>
                <w:top w:val="none" w:sz="0" w:space="0" w:color="auto"/>
                <w:left w:val="none" w:sz="0" w:space="0" w:color="auto"/>
                <w:bottom w:val="none" w:sz="0" w:space="0" w:color="auto"/>
                <w:right w:val="none" w:sz="0" w:space="0" w:color="auto"/>
              </w:divBdr>
            </w:div>
            <w:div w:id="1580628647">
              <w:marLeft w:val="0"/>
              <w:marRight w:val="0"/>
              <w:marTop w:val="0"/>
              <w:marBottom w:val="0"/>
              <w:divBdr>
                <w:top w:val="none" w:sz="0" w:space="0" w:color="auto"/>
                <w:left w:val="none" w:sz="0" w:space="0" w:color="auto"/>
                <w:bottom w:val="none" w:sz="0" w:space="0" w:color="auto"/>
                <w:right w:val="none" w:sz="0" w:space="0" w:color="auto"/>
              </w:divBdr>
              <w:divsChild>
                <w:div w:id="1016887754">
                  <w:marLeft w:val="0"/>
                  <w:marRight w:val="0"/>
                  <w:marTop w:val="0"/>
                  <w:marBottom w:val="0"/>
                  <w:divBdr>
                    <w:top w:val="none" w:sz="0" w:space="0" w:color="auto"/>
                    <w:left w:val="none" w:sz="0" w:space="0" w:color="auto"/>
                    <w:bottom w:val="none" w:sz="0" w:space="0" w:color="auto"/>
                    <w:right w:val="none" w:sz="0" w:space="0" w:color="auto"/>
                  </w:divBdr>
                </w:div>
              </w:divsChild>
            </w:div>
            <w:div w:id="2036229987">
              <w:marLeft w:val="0"/>
              <w:marRight w:val="0"/>
              <w:marTop w:val="0"/>
              <w:marBottom w:val="0"/>
              <w:divBdr>
                <w:top w:val="none" w:sz="0" w:space="0" w:color="auto"/>
                <w:left w:val="none" w:sz="0" w:space="0" w:color="auto"/>
                <w:bottom w:val="none" w:sz="0" w:space="0" w:color="auto"/>
                <w:right w:val="none" w:sz="0" w:space="0" w:color="auto"/>
              </w:divBdr>
            </w:div>
          </w:divsChild>
        </w:div>
        <w:div w:id="578293197">
          <w:marLeft w:val="0"/>
          <w:marRight w:val="0"/>
          <w:marTop w:val="0"/>
          <w:marBottom w:val="0"/>
          <w:divBdr>
            <w:top w:val="none" w:sz="0" w:space="0" w:color="auto"/>
            <w:left w:val="none" w:sz="0" w:space="0" w:color="auto"/>
            <w:bottom w:val="none" w:sz="0" w:space="0" w:color="auto"/>
            <w:right w:val="none" w:sz="0" w:space="0" w:color="auto"/>
          </w:divBdr>
          <w:divsChild>
            <w:div w:id="2086219132">
              <w:marLeft w:val="0"/>
              <w:marRight w:val="0"/>
              <w:marTop w:val="0"/>
              <w:marBottom w:val="0"/>
              <w:divBdr>
                <w:top w:val="none" w:sz="0" w:space="0" w:color="auto"/>
                <w:left w:val="none" w:sz="0" w:space="0" w:color="auto"/>
                <w:bottom w:val="none" w:sz="0" w:space="0" w:color="auto"/>
                <w:right w:val="none" w:sz="0" w:space="0" w:color="auto"/>
              </w:divBdr>
            </w:div>
            <w:div w:id="210267557">
              <w:marLeft w:val="0"/>
              <w:marRight w:val="0"/>
              <w:marTop w:val="0"/>
              <w:marBottom w:val="0"/>
              <w:divBdr>
                <w:top w:val="none" w:sz="0" w:space="0" w:color="auto"/>
                <w:left w:val="none" w:sz="0" w:space="0" w:color="auto"/>
                <w:bottom w:val="none" w:sz="0" w:space="0" w:color="auto"/>
                <w:right w:val="none" w:sz="0" w:space="0" w:color="auto"/>
              </w:divBdr>
            </w:div>
            <w:div w:id="1851597882">
              <w:marLeft w:val="0"/>
              <w:marRight w:val="0"/>
              <w:marTop w:val="0"/>
              <w:marBottom w:val="0"/>
              <w:divBdr>
                <w:top w:val="none" w:sz="0" w:space="0" w:color="auto"/>
                <w:left w:val="none" w:sz="0" w:space="0" w:color="auto"/>
                <w:bottom w:val="none" w:sz="0" w:space="0" w:color="auto"/>
                <w:right w:val="none" w:sz="0" w:space="0" w:color="auto"/>
              </w:divBdr>
            </w:div>
            <w:div w:id="2073767662">
              <w:marLeft w:val="0"/>
              <w:marRight w:val="0"/>
              <w:marTop w:val="0"/>
              <w:marBottom w:val="0"/>
              <w:divBdr>
                <w:top w:val="none" w:sz="0" w:space="0" w:color="auto"/>
                <w:left w:val="none" w:sz="0" w:space="0" w:color="auto"/>
                <w:bottom w:val="none" w:sz="0" w:space="0" w:color="auto"/>
                <w:right w:val="none" w:sz="0" w:space="0" w:color="auto"/>
              </w:divBdr>
              <w:divsChild>
                <w:div w:id="1780175329">
                  <w:marLeft w:val="0"/>
                  <w:marRight w:val="0"/>
                  <w:marTop w:val="0"/>
                  <w:marBottom w:val="0"/>
                  <w:divBdr>
                    <w:top w:val="none" w:sz="0" w:space="0" w:color="auto"/>
                    <w:left w:val="none" w:sz="0" w:space="0" w:color="auto"/>
                    <w:bottom w:val="none" w:sz="0" w:space="0" w:color="auto"/>
                    <w:right w:val="none" w:sz="0" w:space="0" w:color="auto"/>
                  </w:divBdr>
                  <w:divsChild>
                    <w:div w:id="1826435602">
                      <w:marLeft w:val="0"/>
                      <w:marRight w:val="0"/>
                      <w:marTop w:val="0"/>
                      <w:marBottom w:val="0"/>
                      <w:divBdr>
                        <w:top w:val="none" w:sz="0" w:space="0" w:color="auto"/>
                        <w:left w:val="none" w:sz="0" w:space="0" w:color="auto"/>
                        <w:bottom w:val="none" w:sz="0" w:space="0" w:color="auto"/>
                        <w:right w:val="none" w:sz="0" w:space="0" w:color="auto"/>
                      </w:divBdr>
                      <w:divsChild>
                        <w:div w:id="392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9039">
                  <w:marLeft w:val="0"/>
                  <w:marRight w:val="0"/>
                  <w:marTop w:val="0"/>
                  <w:marBottom w:val="0"/>
                  <w:divBdr>
                    <w:top w:val="none" w:sz="0" w:space="0" w:color="auto"/>
                    <w:left w:val="none" w:sz="0" w:space="0" w:color="auto"/>
                    <w:bottom w:val="none" w:sz="0" w:space="0" w:color="auto"/>
                    <w:right w:val="none" w:sz="0" w:space="0" w:color="auto"/>
                  </w:divBdr>
                  <w:divsChild>
                    <w:div w:id="847019261">
                      <w:marLeft w:val="0"/>
                      <w:marRight w:val="0"/>
                      <w:marTop w:val="0"/>
                      <w:marBottom w:val="0"/>
                      <w:divBdr>
                        <w:top w:val="none" w:sz="0" w:space="0" w:color="auto"/>
                        <w:left w:val="none" w:sz="0" w:space="0" w:color="auto"/>
                        <w:bottom w:val="none" w:sz="0" w:space="0" w:color="auto"/>
                        <w:right w:val="none" w:sz="0" w:space="0" w:color="auto"/>
                      </w:divBdr>
                    </w:div>
                  </w:divsChild>
                </w:div>
                <w:div w:id="795371389">
                  <w:marLeft w:val="0"/>
                  <w:marRight w:val="0"/>
                  <w:marTop w:val="0"/>
                  <w:marBottom w:val="0"/>
                  <w:divBdr>
                    <w:top w:val="none" w:sz="0" w:space="0" w:color="auto"/>
                    <w:left w:val="none" w:sz="0" w:space="0" w:color="auto"/>
                    <w:bottom w:val="none" w:sz="0" w:space="0" w:color="auto"/>
                    <w:right w:val="none" w:sz="0" w:space="0" w:color="auto"/>
                  </w:divBdr>
                </w:div>
                <w:div w:id="1420447005">
                  <w:marLeft w:val="0"/>
                  <w:marRight w:val="0"/>
                  <w:marTop w:val="0"/>
                  <w:marBottom w:val="0"/>
                  <w:divBdr>
                    <w:top w:val="none" w:sz="0" w:space="0" w:color="auto"/>
                    <w:left w:val="none" w:sz="0" w:space="0" w:color="auto"/>
                    <w:bottom w:val="none" w:sz="0" w:space="0" w:color="auto"/>
                    <w:right w:val="none" w:sz="0" w:space="0" w:color="auto"/>
                  </w:divBdr>
                </w:div>
              </w:divsChild>
            </w:div>
            <w:div w:id="1574463094">
              <w:marLeft w:val="0"/>
              <w:marRight w:val="0"/>
              <w:marTop w:val="0"/>
              <w:marBottom w:val="0"/>
              <w:divBdr>
                <w:top w:val="none" w:sz="0" w:space="0" w:color="auto"/>
                <w:left w:val="none" w:sz="0" w:space="0" w:color="auto"/>
                <w:bottom w:val="none" w:sz="0" w:space="0" w:color="auto"/>
                <w:right w:val="none" w:sz="0" w:space="0" w:color="auto"/>
              </w:divBdr>
              <w:divsChild>
                <w:div w:id="1436437331">
                  <w:marLeft w:val="0"/>
                  <w:marRight w:val="0"/>
                  <w:marTop w:val="0"/>
                  <w:marBottom w:val="0"/>
                  <w:divBdr>
                    <w:top w:val="none" w:sz="0" w:space="0" w:color="auto"/>
                    <w:left w:val="none" w:sz="0" w:space="0" w:color="auto"/>
                    <w:bottom w:val="none" w:sz="0" w:space="0" w:color="auto"/>
                    <w:right w:val="none" w:sz="0" w:space="0" w:color="auto"/>
                  </w:divBdr>
                  <w:divsChild>
                    <w:div w:id="2321729">
                      <w:marLeft w:val="0"/>
                      <w:marRight w:val="0"/>
                      <w:marTop w:val="0"/>
                      <w:marBottom w:val="0"/>
                      <w:divBdr>
                        <w:top w:val="none" w:sz="0" w:space="0" w:color="auto"/>
                        <w:left w:val="none" w:sz="0" w:space="0" w:color="auto"/>
                        <w:bottom w:val="none" w:sz="0" w:space="0" w:color="auto"/>
                        <w:right w:val="none" w:sz="0" w:space="0" w:color="auto"/>
                      </w:divBdr>
                    </w:div>
                    <w:div w:id="1090470672">
                      <w:marLeft w:val="0"/>
                      <w:marRight w:val="0"/>
                      <w:marTop w:val="0"/>
                      <w:marBottom w:val="0"/>
                      <w:divBdr>
                        <w:top w:val="none" w:sz="0" w:space="0" w:color="auto"/>
                        <w:left w:val="none" w:sz="0" w:space="0" w:color="auto"/>
                        <w:bottom w:val="none" w:sz="0" w:space="0" w:color="auto"/>
                        <w:right w:val="none" w:sz="0" w:space="0" w:color="auto"/>
                      </w:divBdr>
                      <w:divsChild>
                        <w:div w:id="1826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6332">
                  <w:marLeft w:val="0"/>
                  <w:marRight w:val="0"/>
                  <w:marTop w:val="0"/>
                  <w:marBottom w:val="0"/>
                  <w:divBdr>
                    <w:top w:val="none" w:sz="0" w:space="0" w:color="auto"/>
                    <w:left w:val="none" w:sz="0" w:space="0" w:color="auto"/>
                    <w:bottom w:val="none" w:sz="0" w:space="0" w:color="auto"/>
                    <w:right w:val="none" w:sz="0" w:space="0" w:color="auto"/>
                  </w:divBdr>
                </w:div>
                <w:div w:id="1543978939">
                  <w:marLeft w:val="0"/>
                  <w:marRight w:val="0"/>
                  <w:marTop w:val="0"/>
                  <w:marBottom w:val="0"/>
                  <w:divBdr>
                    <w:top w:val="none" w:sz="0" w:space="0" w:color="auto"/>
                    <w:left w:val="none" w:sz="0" w:space="0" w:color="auto"/>
                    <w:bottom w:val="none" w:sz="0" w:space="0" w:color="auto"/>
                    <w:right w:val="none" w:sz="0" w:space="0" w:color="auto"/>
                  </w:divBdr>
                  <w:divsChild>
                    <w:div w:id="51857482">
                      <w:marLeft w:val="0"/>
                      <w:marRight w:val="0"/>
                      <w:marTop w:val="0"/>
                      <w:marBottom w:val="0"/>
                      <w:divBdr>
                        <w:top w:val="none" w:sz="0" w:space="0" w:color="auto"/>
                        <w:left w:val="none" w:sz="0" w:space="0" w:color="auto"/>
                        <w:bottom w:val="none" w:sz="0" w:space="0" w:color="auto"/>
                        <w:right w:val="none" w:sz="0" w:space="0" w:color="auto"/>
                      </w:divBdr>
                    </w:div>
                  </w:divsChild>
                </w:div>
                <w:div w:id="281427448">
                  <w:marLeft w:val="0"/>
                  <w:marRight w:val="0"/>
                  <w:marTop w:val="0"/>
                  <w:marBottom w:val="0"/>
                  <w:divBdr>
                    <w:top w:val="none" w:sz="0" w:space="0" w:color="auto"/>
                    <w:left w:val="none" w:sz="0" w:space="0" w:color="auto"/>
                    <w:bottom w:val="none" w:sz="0" w:space="0" w:color="auto"/>
                    <w:right w:val="none" w:sz="0" w:space="0" w:color="auto"/>
                  </w:divBdr>
                </w:div>
              </w:divsChild>
            </w:div>
            <w:div w:id="1500269921">
              <w:marLeft w:val="0"/>
              <w:marRight w:val="0"/>
              <w:marTop w:val="0"/>
              <w:marBottom w:val="0"/>
              <w:divBdr>
                <w:top w:val="none" w:sz="0" w:space="0" w:color="auto"/>
                <w:left w:val="none" w:sz="0" w:space="0" w:color="auto"/>
                <w:bottom w:val="none" w:sz="0" w:space="0" w:color="auto"/>
                <w:right w:val="none" w:sz="0" w:space="0" w:color="auto"/>
              </w:divBdr>
              <w:divsChild>
                <w:div w:id="104277074">
                  <w:marLeft w:val="0"/>
                  <w:marRight w:val="0"/>
                  <w:marTop w:val="0"/>
                  <w:marBottom w:val="0"/>
                  <w:divBdr>
                    <w:top w:val="none" w:sz="0" w:space="0" w:color="auto"/>
                    <w:left w:val="none" w:sz="0" w:space="0" w:color="auto"/>
                    <w:bottom w:val="none" w:sz="0" w:space="0" w:color="auto"/>
                    <w:right w:val="none" w:sz="0" w:space="0" w:color="auto"/>
                  </w:divBdr>
                  <w:divsChild>
                    <w:div w:id="1758944016">
                      <w:marLeft w:val="0"/>
                      <w:marRight w:val="0"/>
                      <w:marTop w:val="0"/>
                      <w:marBottom w:val="0"/>
                      <w:divBdr>
                        <w:top w:val="none" w:sz="0" w:space="0" w:color="auto"/>
                        <w:left w:val="none" w:sz="0" w:space="0" w:color="auto"/>
                        <w:bottom w:val="none" w:sz="0" w:space="0" w:color="auto"/>
                        <w:right w:val="none" w:sz="0" w:space="0" w:color="auto"/>
                      </w:divBdr>
                      <w:divsChild>
                        <w:div w:id="14423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3066">
                  <w:marLeft w:val="0"/>
                  <w:marRight w:val="0"/>
                  <w:marTop w:val="0"/>
                  <w:marBottom w:val="0"/>
                  <w:divBdr>
                    <w:top w:val="none" w:sz="0" w:space="0" w:color="auto"/>
                    <w:left w:val="none" w:sz="0" w:space="0" w:color="auto"/>
                    <w:bottom w:val="none" w:sz="0" w:space="0" w:color="auto"/>
                    <w:right w:val="none" w:sz="0" w:space="0" w:color="auto"/>
                  </w:divBdr>
                  <w:divsChild>
                    <w:div w:id="2028864185">
                      <w:marLeft w:val="0"/>
                      <w:marRight w:val="0"/>
                      <w:marTop w:val="0"/>
                      <w:marBottom w:val="0"/>
                      <w:divBdr>
                        <w:top w:val="none" w:sz="0" w:space="0" w:color="auto"/>
                        <w:left w:val="none" w:sz="0" w:space="0" w:color="auto"/>
                        <w:bottom w:val="none" w:sz="0" w:space="0" w:color="auto"/>
                        <w:right w:val="none" w:sz="0" w:space="0" w:color="auto"/>
                      </w:divBdr>
                      <w:divsChild>
                        <w:div w:id="21100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3193">
                  <w:marLeft w:val="0"/>
                  <w:marRight w:val="0"/>
                  <w:marTop w:val="0"/>
                  <w:marBottom w:val="0"/>
                  <w:divBdr>
                    <w:top w:val="none" w:sz="0" w:space="0" w:color="auto"/>
                    <w:left w:val="none" w:sz="0" w:space="0" w:color="auto"/>
                    <w:bottom w:val="none" w:sz="0" w:space="0" w:color="auto"/>
                    <w:right w:val="none" w:sz="0" w:space="0" w:color="auto"/>
                  </w:divBdr>
                  <w:divsChild>
                    <w:div w:id="1852838896">
                      <w:marLeft w:val="0"/>
                      <w:marRight w:val="0"/>
                      <w:marTop w:val="0"/>
                      <w:marBottom w:val="0"/>
                      <w:divBdr>
                        <w:top w:val="none" w:sz="0" w:space="0" w:color="auto"/>
                        <w:left w:val="none" w:sz="0" w:space="0" w:color="auto"/>
                        <w:bottom w:val="none" w:sz="0" w:space="0" w:color="auto"/>
                        <w:right w:val="none" w:sz="0" w:space="0" w:color="auto"/>
                      </w:divBdr>
                      <w:divsChild>
                        <w:div w:id="17622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600">
                  <w:marLeft w:val="0"/>
                  <w:marRight w:val="0"/>
                  <w:marTop w:val="0"/>
                  <w:marBottom w:val="0"/>
                  <w:divBdr>
                    <w:top w:val="none" w:sz="0" w:space="0" w:color="auto"/>
                    <w:left w:val="none" w:sz="0" w:space="0" w:color="auto"/>
                    <w:bottom w:val="none" w:sz="0" w:space="0" w:color="auto"/>
                    <w:right w:val="none" w:sz="0" w:space="0" w:color="auto"/>
                  </w:divBdr>
                  <w:divsChild>
                    <w:div w:id="1748650552">
                      <w:marLeft w:val="0"/>
                      <w:marRight w:val="0"/>
                      <w:marTop w:val="0"/>
                      <w:marBottom w:val="0"/>
                      <w:divBdr>
                        <w:top w:val="none" w:sz="0" w:space="0" w:color="auto"/>
                        <w:left w:val="none" w:sz="0" w:space="0" w:color="auto"/>
                        <w:bottom w:val="none" w:sz="0" w:space="0" w:color="auto"/>
                        <w:right w:val="none" w:sz="0" w:space="0" w:color="auto"/>
                      </w:divBdr>
                    </w:div>
                    <w:div w:id="163864098">
                      <w:marLeft w:val="0"/>
                      <w:marRight w:val="0"/>
                      <w:marTop w:val="0"/>
                      <w:marBottom w:val="0"/>
                      <w:divBdr>
                        <w:top w:val="none" w:sz="0" w:space="0" w:color="auto"/>
                        <w:left w:val="none" w:sz="0" w:space="0" w:color="auto"/>
                        <w:bottom w:val="none" w:sz="0" w:space="0" w:color="auto"/>
                        <w:right w:val="none" w:sz="0" w:space="0" w:color="auto"/>
                      </w:divBdr>
                      <w:divsChild>
                        <w:div w:id="1512335120">
                          <w:marLeft w:val="0"/>
                          <w:marRight w:val="0"/>
                          <w:marTop w:val="0"/>
                          <w:marBottom w:val="0"/>
                          <w:divBdr>
                            <w:top w:val="none" w:sz="0" w:space="0" w:color="auto"/>
                            <w:left w:val="none" w:sz="0" w:space="0" w:color="auto"/>
                            <w:bottom w:val="none" w:sz="0" w:space="0" w:color="auto"/>
                            <w:right w:val="none" w:sz="0" w:space="0" w:color="auto"/>
                          </w:divBdr>
                        </w:div>
                      </w:divsChild>
                    </w:div>
                    <w:div w:id="1511524201">
                      <w:marLeft w:val="0"/>
                      <w:marRight w:val="0"/>
                      <w:marTop w:val="0"/>
                      <w:marBottom w:val="0"/>
                      <w:divBdr>
                        <w:top w:val="none" w:sz="0" w:space="0" w:color="auto"/>
                        <w:left w:val="none" w:sz="0" w:space="0" w:color="auto"/>
                        <w:bottom w:val="none" w:sz="0" w:space="0" w:color="auto"/>
                        <w:right w:val="none" w:sz="0" w:space="0" w:color="auto"/>
                      </w:divBdr>
                      <w:divsChild>
                        <w:div w:id="1406222076">
                          <w:marLeft w:val="0"/>
                          <w:marRight w:val="0"/>
                          <w:marTop w:val="0"/>
                          <w:marBottom w:val="0"/>
                          <w:divBdr>
                            <w:top w:val="none" w:sz="0" w:space="0" w:color="auto"/>
                            <w:left w:val="none" w:sz="0" w:space="0" w:color="auto"/>
                            <w:bottom w:val="none" w:sz="0" w:space="0" w:color="auto"/>
                            <w:right w:val="none" w:sz="0" w:space="0" w:color="auto"/>
                          </w:divBdr>
                        </w:div>
                      </w:divsChild>
                    </w:div>
                    <w:div w:id="1599634635">
                      <w:marLeft w:val="0"/>
                      <w:marRight w:val="0"/>
                      <w:marTop w:val="0"/>
                      <w:marBottom w:val="0"/>
                      <w:divBdr>
                        <w:top w:val="none" w:sz="0" w:space="0" w:color="auto"/>
                        <w:left w:val="none" w:sz="0" w:space="0" w:color="auto"/>
                        <w:bottom w:val="none" w:sz="0" w:space="0" w:color="auto"/>
                        <w:right w:val="none" w:sz="0" w:space="0" w:color="auto"/>
                      </w:divBdr>
                    </w:div>
                    <w:div w:id="590361517">
                      <w:marLeft w:val="0"/>
                      <w:marRight w:val="0"/>
                      <w:marTop w:val="0"/>
                      <w:marBottom w:val="0"/>
                      <w:divBdr>
                        <w:top w:val="none" w:sz="0" w:space="0" w:color="auto"/>
                        <w:left w:val="none" w:sz="0" w:space="0" w:color="auto"/>
                        <w:bottom w:val="none" w:sz="0" w:space="0" w:color="auto"/>
                        <w:right w:val="none" w:sz="0" w:space="0" w:color="auto"/>
                      </w:divBdr>
                      <w:divsChild>
                        <w:div w:id="868832917">
                          <w:marLeft w:val="0"/>
                          <w:marRight w:val="0"/>
                          <w:marTop w:val="0"/>
                          <w:marBottom w:val="0"/>
                          <w:divBdr>
                            <w:top w:val="none" w:sz="0" w:space="0" w:color="auto"/>
                            <w:left w:val="none" w:sz="0" w:space="0" w:color="auto"/>
                            <w:bottom w:val="none" w:sz="0" w:space="0" w:color="auto"/>
                            <w:right w:val="none" w:sz="0" w:space="0" w:color="auto"/>
                          </w:divBdr>
                        </w:div>
                      </w:divsChild>
                    </w:div>
                    <w:div w:id="1511482767">
                      <w:marLeft w:val="0"/>
                      <w:marRight w:val="0"/>
                      <w:marTop w:val="0"/>
                      <w:marBottom w:val="0"/>
                      <w:divBdr>
                        <w:top w:val="none" w:sz="0" w:space="0" w:color="auto"/>
                        <w:left w:val="none" w:sz="0" w:space="0" w:color="auto"/>
                        <w:bottom w:val="none" w:sz="0" w:space="0" w:color="auto"/>
                        <w:right w:val="none" w:sz="0" w:space="0" w:color="auto"/>
                      </w:divBdr>
                      <w:divsChild>
                        <w:div w:id="1867058543">
                          <w:marLeft w:val="0"/>
                          <w:marRight w:val="0"/>
                          <w:marTop w:val="0"/>
                          <w:marBottom w:val="0"/>
                          <w:divBdr>
                            <w:top w:val="none" w:sz="0" w:space="0" w:color="auto"/>
                            <w:left w:val="none" w:sz="0" w:space="0" w:color="auto"/>
                            <w:bottom w:val="none" w:sz="0" w:space="0" w:color="auto"/>
                            <w:right w:val="none" w:sz="0" w:space="0" w:color="auto"/>
                          </w:divBdr>
                          <w:divsChild>
                            <w:div w:id="20214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5345">
      <w:bodyDiv w:val="1"/>
      <w:marLeft w:val="0"/>
      <w:marRight w:val="0"/>
      <w:marTop w:val="0"/>
      <w:marBottom w:val="0"/>
      <w:divBdr>
        <w:top w:val="none" w:sz="0" w:space="0" w:color="auto"/>
        <w:left w:val="none" w:sz="0" w:space="0" w:color="auto"/>
        <w:bottom w:val="none" w:sz="0" w:space="0" w:color="auto"/>
        <w:right w:val="none" w:sz="0" w:space="0" w:color="auto"/>
      </w:divBdr>
    </w:div>
    <w:div w:id="446657436">
      <w:bodyDiv w:val="1"/>
      <w:marLeft w:val="0"/>
      <w:marRight w:val="0"/>
      <w:marTop w:val="0"/>
      <w:marBottom w:val="0"/>
      <w:divBdr>
        <w:top w:val="none" w:sz="0" w:space="0" w:color="auto"/>
        <w:left w:val="none" w:sz="0" w:space="0" w:color="auto"/>
        <w:bottom w:val="none" w:sz="0" w:space="0" w:color="auto"/>
        <w:right w:val="none" w:sz="0" w:space="0" w:color="auto"/>
      </w:divBdr>
      <w:divsChild>
        <w:div w:id="146171849">
          <w:marLeft w:val="0"/>
          <w:marRight w:val="0"/>
          <w:marTop w:val="0"/>
          <w:marBottom w:val="0"/>
          <w:divBdr>
            <w:top w:val="none" w:sz="0" w:space="0" w:color="auto"/>
            <w:left w:val="none" w:sz="0" w:space="0" w:color="auto"/>
            <w:bottom w:val="none" w:sz="0" w:space="0" w:color="auto"/>
            <w:right w:val="none" w:sz="0" w:space="0" w:color="auto"/>
          </w:divBdr>
        </w:div>
        <w:div w:id="1127160605">
          <w:marLeft w:val="0"/>
          <w:marRight w:val="0"/>
          <w:marTop w:val="0"/>
          <w:marBottom w:val="0"/>
          <w:divBdr>
            <w:top w:val="none" w:sz="0" w:space="0" w:color="auto"/>
            <w:left w:val="none" w:sz="0" w:space="0" w:color="auto"/>
            <w:bottom w:val="none" w:sz="0" w:space="0" w:color="auto"/>
            <w:right w:val="none" w:sz="0" w:space="0" w:color="auto"/>
          </w:divBdr>
        </w:div>
        <w:div w:id="1398748499">
          <w:marLeft w:val="0"/>
          <w:marRight w:val="0"/>
          <w:marTop w:val="0"/>
          <w:marBottom w:val="0"/>
          <w:divBdr>
            <w:top w:val="none" w:sz="0" w:space="0" w:color="auto"/>
            <w:left w:val="none" w:sz="0" w:space="0" w:color="auto"/>
            <w:bottom w:val="none" w:sz="0" w:space="0" w:color="auto"/>
            <w:right w:val="none" w:sz="0" w:space="0" w:color="auto"/>
          </w:divBdr>
          <w:divsChild>
            <w:div w:id="837691009">
              <w:marLeft w:val="0"/>
              <w:marRight w:val="0"/>
              <w:marTop w:val="0"/>
              <w:marBottom w:val="0"/>
              <w:divBdr>
                <w:top w:val="none" w:sz="0" w:space="0" w:color="auto"/>
                <w:left w:val="none" w:sz="0" w:space="0" w:color="auto"/>
                <w:bottom w:val="none" w:sz="0" w:space="0" w:color="auto"/>
                <w:right w:val="none" w:sz="0" w:space="0" w:color="auto"/>
              </w:divBdr>
            </w:div>
            <w:div w:id="1107850342">
              <w:marLeft w:val="0"/>
              <w:marRight w:val="0"/>
              <w:marTop w:val="0"/>
              <w:marBottom w:val="0"/>
              <w:divBdr>
                <w:top w:val="none" w:sz="0" w:space="0" w:color="auto"/>
                <w:left w:val="none" w:sz="0" w:space="0" w:color="auto"/>
                <w:bottom w:val="none" w:sz="0" w:space="0" w:color="auto"/>
                <w:right w:val="none" w:sz="0" w:space="0" w:color="auto"/>
              </w:divBdr>
            </w:div>
            <w:div w:id="822310558">
              <w:marLeft w:val="0"/>
              <w:marRight w:val="0"/>
              <w:marTop w:val="0"/>
              <w:marBottom w:val="0"/>
              <w:divBdr>
                <w:top w:val="none" w:sz="0" w:space="0" w:color="auto"/>
                <w:left w:val="none" w:sz="0" w:space="0" w:color="auto"/>
                <w:bottom w:val="none" w:sz="0" w:space="0" w:color="auto"/>
                <w:right w:val="none" w:sz="0" w:space="0" w:color="auto"/>
              </w:divBdr>
            </w:div>
            <w:div w:id="1908029499">
              <w:marLeft w:val="0"/>
              <w:marRight w:val="0"/>
              <w:marTop w:val="0"/>
              <w:marBottom w:val="0"/>
              <w:divBdr>
                <w:top w:val="none" w:sz="0" w:space="0" w:color="auto"/>
                <w:left w:val="none" w:sz="0" w:space="0" w:color="auto"/>
                <w:bottom w:val="none" w:sz="0" w:space="0" w:color="auto"/>
                <w:right w:val="none" w:sz="0" w:space="0" w:color="auto"/>
              </w:divBdr>
            </w:div>
          </w:divsChild>
        </w:div>
        <w:div w:id="2089882974">
          <w:marLeft w:val="0"/>
          <w:marRight w:val="0"/>
          <w:marTop w:val="0"/>
          <w:marBottom w:val="0"/>
          <w:divBdr>
            <w:top w:val="none" w:sz="0" w:space="0" w:color="auto"/>
            <w:left w:val="none" w:sz="0" w:space="0" w:color="auto"/>
            <w:bottom w:val="none" w:sz="0" w:space="0" w:color="auto"/>
            <w:right w:val="none" w:sz="0" w:space="0" w:color="auto"/>
          </w:divBdr>
          <w:divsChild>
            <w:div w:id="962930367">
              <w:marLeft w:val="0"/>
              <w:marRight w:val="0"/>
              <w:marTop w:val="0"/>
              <w:marBottom w:val="0"/>
              <w:divBdr>
                <w:top w:val="none" w:sz="0" w:space="0" w:color="auto"/>
                <w:left w:val="none" w:sz="0" w:space="0" w:color="auto"/>
                <w:bottom w:val="none" w:sz="0" w:space="0" w:color="auto"/>
                <w:right w:val="none" w:sz="0" w:space="0" w:color="auto"/>
              </w:divBdr>
            </w:div>
          </w:divsChild>
        </w:div>
        <w:div w:id="822429006">
          <w:marLeft w:val="0"/>
          <w:marRight w:val="0"/>
          <w:marTop w:val="0"/>
          <w:marBottom w:val="0"/>
          <w:divBdr>
            <w:top w:val="none" w:sz="0" w:space="0" w:color="auto"/>
            <w:left w:val="none" w:sz="0" w:space="0" w:color="auto"/>
            <w:bottom w:val="none" w:sz="0" w:space="0" w:color="auto"/>
            <w:right w:val="none" w:sz="0" w:space="0" w:color="auto"/>
          </w:divBdr>
          <w:divsChild>
            <w:div w:id="256864892">
              <w:marLeft w:val="0"/>
              <w:marRight w:val="0"/>
              <w:marTop w:val="0"/>
              <w:marBottom w:val="0"/>
              <w:divBdr>
                <w:top w:val="none" w:sz="0" w:space="0" w:color="auto"/>
                <w:left w:val="none" w:sz="0" w:space="0" w:color="auto"/>
                <w:bottom w:val="none" w:sz="0" w:space="0" w:color="auto"/>
                <w:right w:val="none" w:sz="0" w:space="0" w:color="auto"/>
              </w:divBdr>
            </w:div>
            <w:div w:id="1552885522">
              <w:marLeft w:val="0"/>
              <w:marRight w:val="0"/>
              <w:marTop w:val="0"/>
              <w:marBottom w:val="0"/>
              <w:divBdr>
                <w:top w:val="none" w:sz="0" w:space="0" w:color="auto"/>
                <w:left w:val="none" w:sz="0" w:space="0" w:color="auto"/>
                <w:bottom w:val="none" w:sz="0" w:space="0" w:color="auto"/>
                <w:right w:val="none" w:sz="0" w:space="0" w:color="auto"/>
              </w:divBdr>
              <w:divsChild>
                <w:div w:id="980692524">
                  <w:marLeft w:val="0"/>
                  <w:marRight w:val="0"/>
                  <w:marTop w:val="0"/>
                  <w:marBottom w:val="0"/>
                  <w:divBdr>
                    <w:top w:val="none" w:sz="0" w:space="0" w:color="auto"/>
                    <w:left w:val="none" w:sz="0" w:space="0" w:color="auto"/>
                    <w:bottom w:val="none" w:sz="0" w:space="0" w:color="auto"/>
                    <w:right w:val="none" w:sz="0" w:space="0" w:color="auto"/>
                  </w:divBdr>
                </w:div>
              </w:divsChild>
            </w:div>
            <w:div w:id="1903523969">
              <w:marLeft w:val="0"/>
              <w:marRight w:val="0"/>
              <w:marTop w:val="0"/>
              <w:marBottom w:val="0"/>
              <w:divBdr>
                <w:top w:val="none" w:sz="0" w:space="0" w:color="auto"/>
                <w:left w:val="none" w:sz="0" w:space="0" w:color="auto"/>
                <w:bottom w:val="none" w:sz="0" w:space="0" w:color="auto"/>
                <w:right w:val="none" w:sz="0" w:space="0" w:color="auto"/>
              </w:divBdr>
            </w:div>
            <w:div w:id="2109033830">
              <w:marLeft w:val="0"/>
              <w:marRight w:val="0"/>
              <w:marTop w:val="0"/>
              <w:marBottom w:val="0"/>
              <w:divBdr>
                <w:top w:val="none" w:sz="0" w:space="0" w:color="auto"/>
                <w:left w:val="none" w:sz="0" w:space="0" w:color="auto"/>
                <w:bottom w:val="none" w:sz="0" w:space="0" w:color="auto"/>
                <w:right w:val="none" w:sz="0" w:space="0" w:color="auto"/>
              </w:divBdr>
              <w:divsChild>
                <w:div w:id="401946608">
                  <w:marLeft w:val="0"/>
                  <w:marRight w:val="0"/>
                  <w:marTop w:val="0"/>
                  <w:marBottom w:val="0"/>
                  <w:divBdr>
                    <w:top w:val="none" w:sz="0" w:space="0" w:color="auto"/>
                    <w:left w:val="none" w:sz="0" w:space="0" w:color="auto"/>
                    <w:bottom w:val="none" w:sz="0" w:space="0" w:color="auto"/>
                    <w:right w:val="none" w:sz="0" w:space="0" w:color="auto"/>
                  </w:divBdr>
                </w:div>
                <w:div w:id="575287460">
                  <w:marLeft w:val="0"/>
                  <w:marRight w:val="0"/>
                  <w:marTop w:val="0"/>
                  <w:marBottom w:val="0"/>
                  <w:divBdr>
                    <w:top w:val="none" w:sz="0" w:space="0" w:color="auto"/>
                    <w:left w:val="none" w:sz="0" w:space="0" w:color="auto"/>
                    <w:bottom w:val="none" w:sz="0" w:space="0" w:color="auto"/>
                    <w:right w:val="none" w:sz="0" w:space="0" w:color="auto"/>
                  </w:divBdr>
                  <w:divsChild>
                    <w:div w:id="2022509253">
                      <w:marLeft w:val="0"/>
                      <w:marRight w:val="0"/>
                      <w:marTop w:val="0"/>
                      <w:marBottom w:val="0"/>
                      <w:divBdr>
                        <w:top w:val="none" w:sz="0" w:space="0" w:color="auto"/>
                        <w:left w:val="none" w:sz="0" w:space="0" w:color="auto"/>
                        <w:bottom w:val="none" w:sz="0" w:space="0" w:color="auto"/>
                        <w:right w:val="none" w:sz="0" w:space="0" w:color="auto"/>
                      </w:divBdr>
                    </w:div>
                  </w:divsChild>
                </w:div>
                <w:div w:id="1336952403">
                  <w:marLeft w:val="0"/>
                  <w:marRight w:val="0"/>
                  <w:marTop w:val="0"/>
                  <w:marBottom w:val="0"/>
                  <w:divBdr>
                    <w:top w:val="none" w:sz="0" w:space="0" w:color="auto"/>
                    <w:left w:val="none" w:sz="0" w:space="0" w:color="auto"/>
                    <w:bottom w:val="none" w:sz="0" w:space="0" w:color="auto"/>
                    <w:right w:val="none" w:sz="0" w:space="0" w:color="auto"/>
                  </w:divBdr>
                  <w:divsChild>
                    <w:div w:id="1325742593">
                      <w:marLeft w:val="0"/>
                      <w:marRight w:val="0"/>
                      <w:marTop w:val="0"/>
                      <w:marBottom w:val="0"/>
                      <w:divBdr>
                        <w:top w:val="none" w:sz="0" w:space="0" w:color="auto"/>
                        <w:left w:val="none" w:sz="0" w:space="0" w:color="auto"/>
                        <w:bottom w:val="none" w:sz="0" w:space="0" w:color="auto"/>
                        <w:right w:val="none" w:sz="0" w:space="0" w:color="auto"/>
                      </w:divBdr>
                      <w:divsChild>
                        <w:div w:id="5451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28105">
              <w:marLeft w:val="0"/>
              <w:marRight w:val="0"/>
              <w:marTop w:val="0"/>
              <w:marBottom w:val="0"/>
              <w:divBdr>
                <w:top w:val="none" w:sz="0" w:space="0" w:color="auto"/>
                <w:left w:val="none" w:sz="0" w:space="0" w:color="auto"/>
                <w:bottom w:val="none" w:sz="0" w:space="0" w:color="auto"/>
                <w:right w:val="none" w:sz="0" w:space="0" w:color="auto"/>
              </w:divBdr>
            </w:div>
            <w:div w:id="998462281">
              <w:marLeft w:val="0"/>
              <w:marRight w:val="0"/>
              <w:marTop w:val="0"/>
              <w:marBottom w:val="0"/>
              <w:divBdr>
                <w:top w:val="none" w:sz="0" w:space="0" w:color="auto"/>
                <w:left w:val="none" w:sz="0" w:space="0" w:color="auto"/>
                <w:bottom w:val="none" w:sz="0" w:space="0" w:color="auto"/>
                <w:right w:val="none" w:sz="0" w:space="0" w:color="auto"/>
              </w:divBdr>
            </w:div>
            <w:div w:id="323512909">
              <w:marLeft w:val="0"/>
              <w:marRight w:val="0"/>
              <w:marTop w:val="0"/>
              <w:marBottom w:val="0"/>
              <w:divBdr>
                <w:top w:val="none" w:sz="0" w:space="0" w:color="auto"/>
                <w:left w:val="none" w:sz="0" w:space="0" w:color="auto"/>
                <w:bottom w:val="none" w:sz="0" w:space="0" w:color="auto"/>
                <w:right w:val="none" w:sz="0" w:space="0" w:color="auto"/>
              </w:divBdr>
              <w:divsChild>
                <w:div w:id="1047292738">
                  <w:marLeft w:val="0"/>
                  <w:marRight w:val="0"/>
                  <w:marTop w:val="0"/>
                  <w:marBottom w:val="0"/>
                  <w:divBdr>
                    <w:top w:val="none" w:sz="0" w:space="0" w:color="auto"/>
                    <w:left w:val="none" w:sz="0" w:space="0" w:color="auto"/>
                    <w:bottom w:val="none" w:sz="0" w:space="0" w:color="auto"/>
                    <w:right w:val="none" w:sz="0" w:space="0" w:color="auto"/>
                  </w:divBdr>
                </w:div>
                <w:div w:id="863635617">
                  <w:marLeft w:val="0"/>
                  <w:marRight w:val="0"/>
                  <w:marTop w:val="0"/>
                  <w:marBottom w:val="0"/>
                  <w:divBdr>
                    <w:top w:val="none" w:sz="0" w:space="0" w:color="auto"/>
                    <w:left w:val="none" w:sz="0" w:space="0" w:color="auto"/>
                    <w:bottom w:val="none" w:sz="0" w:space="0" w:color="auto"/>
                    <w:right w:val="none" w:sz="0" w:space="0" w:color="auto"/>
                  </w:divBdr>
                  <w:divsChild>
                    <w:div w:id="16447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5018">
              <w:marLeft w:val="0"/>
              <w:marRight w:val="0"/>
              <w:marTop w:val="0"/>
              <w:marBottom w:val="0"/>
              <w:divBdr>
                <w:top w:val="none" w:sz="0" w:space="0" w:color="auto"/>
                <w:left w:val="none" w:sz="0" w:space="0" w:color="auto"/>
                <w:bottom w:val="none" w:sz="0" w:space="0" w:color="auto"/>
                <w:right w:val="none" w:sz="0" w:space="0" w:color="auto"/>
              </w:divBdr>
              <w:divsChild>
                <w:div w:id="1020820043">
                  <w:marLeft w:val="0"/>
                  <w:marRight w:val="0"/>
                  <w:marTop w:val="0"/>
                  <w:marBottom w:val="0"/>
                  <w:divBdr>
                    <w:top w:val="none" w:sz="0" w:space="0" w:color="auto"/>
                    <w:left w:val="none" w:sz="0" w:space="0" w:color="auto"/>
                    <w:bottom w:val="none" w:sz="0" w:space="0" w:color="auto"/>
                    <w:right w:val="none" w:sz="0" w:space="0" w:color="auto"/>
                  </w:divBdr>
                  <w:divsChild>
                    <w:div w:id="961299916">
                      <w:marLeft w:val="0"/>
                      <w:marRight w:val="0"/>
                      <w:marTop w:val="0"/>
                      <w:marBottom w:val="0"/>
                      <w:divBdr>
                        <w:top w:val="none" w:sz="0" w:space="0" w:color="auto"/>
                        <w:left w:val="none" w:sz="0" w:space="0" w:color="auto"/>
                        <w:bottom w:val="none" w:sz="0" w:space="0" w:color="auto"/>
                        <w:right w:val="none" w:sz="0" w:space="0" w:color="auto"/>
                      </w:divBdr>
                    </w:div>
                  </w:divsChild>
                </w:div>
                <w:div w:id="1667631885">
                  <w:marLeft w:val="0"/>
                  <w:marRight w:val="0"/>
                  <w:marTop w:val="0"/>
                  <w:marBottom w:val="0"/>
                  <w:divBdr>
                    <w:top w:val="none" w:sz="0" w:space="0" w:color="auto"/>
                    <w:left w:val="none" w:sz="0" w:space="0" w:color="auto"/>
                    <w:bottom w:val="none" w:sz="0" w:space="0" w:color="auto"/>
                    <w:right w:val="none" w:sz="0" w:space="0" w:color="auto"/>
                  </w:divBdr>
                  <w:divsChild>
                    <w:div w:id="7250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3144">
          <w:marLeft w:val="0"/>
          <w:marRight w:val="0"/>
          <w:marTop w:val="0"/>
          <w:marBottom w:val="0"/>
          <w:divBdr>
            <w:top w:val="none" w:sz="0" w:space="0" w:color="auto"/>
            <w:left w:val="none" w:sz="0" w:space="0" w:color="auto"/>
            <w:bottom w:val="none" w:sz="0" w:space="0" w:color="auto"/>
            <w:right w:val="none" w:sz="0" w:space="0" w:color="auto"/>
          </w:divBdr>
          <w:divsChild>
            <w:div w:id="1877231922">
              <w:marLeft w:val="0"/>
              <w:marRight w:val="0"/>
              <w:marTop w:val="0"/>
              <w:marBottom w:val="0"/>
              <w:divBdr>
                <w:top w:val="none" w:sz="0" w:space="0" w:color="auto"/>
                <w:left w:val="none" w:sz="0" w:space="0" w:color="auto"/>
                <w:bottom w:val="none" w:sz="0" w:space="0" w:color="auto"/>
                <w:right w:val="none" w:sz="0" w:space="0" w:color="auto"/>
              </w:divBdr>
            </w:div>
            <w:div w:id="836841873">
              <w:marLeft w:val="0"/>
              <w:marRight w:val="0"/>
              <w:marTop w:val="0"/>
              <w:marBottom w:val="0"/>
              <w:divBdr>
                <w:top w:val="none" w:sz="0" w:space="0" w:color="auto"/>
                <w:left w:val="none" w:sz="0" w:space="0" w:color="auto"/>
                <w:bottom w:val="none" w:sz="0" w:space="0" w:color="auto"/>
                <w:right w:val="none" w:sz="0" w:space="0" w:color="auto"/>
              </w:divBdr>
              <w:divsChild>
                <w:div w:id="696390648">
                  <w:marLeft w:val="0"/>
                  <w:marRight w:val="0"/>
                  <w:marTop w:val="0"/>
                  <w:marBottom w:val="0"/>
                  <w:divBdr>
                    <w:top w:val="none" w:sz="0" w:space="0" w:color="auto"/>
                    <w:left w:val="none" w:sz="0" w:space="0" w:color="auto"/>
                    <w:bottom w:val="none" w:sz="0" w:space="0" w:color="auto"/>
                    <w:right w:val="none" w:sz="0" w:space="0" w:color="auto"/>
                  </w:divBdr>
                </w:div>
              </w:divsChild>
            </w:div>
            <w:div w:id="776873548">
              <w:marLeft w:val="0"/>
              <w:marRight w:val="0"/>
              <w:marTop w:val="0"/>
              <w:marBottom w:val="0"/>
              <w:divBdr>
                <w:top w:val="none" w:sz="0" w:space="0" w:color="auto"/>
                <w:left w:val="none" w:sz="0" w:space="0" w:color="auto"/>
                <w:bottom w:val="none" w:sz="0" w:space="0" w:color="auto"/>
                <w:right w:val="none" w:sz="0" w:space="0" w:color="auto"/>
              </w:divBdr>
            </w:div>
            <w:div w:id="1945503721">
              <w:marLeft w:val="0"/>
              <w:marRight w:val="0"/>
              <w:marTop w:val="0"/>
              <w:marBottom w:val="0"/>
              <w:divBdr>
                <w:top w:val="none" w:sz="0" w:space="0" w:color="auto"/>
                <w:left w:val="none" w:sz="0" w:space="0" w:color="auto"/>
                <w:bottom w:val="none" w:sz="0" w:space="0" w:color="auto"/>
                <w:right w:val="none" w:sz="0" w:space="0" w:color="auto"/>
              </w:divBdr>
              <w:divsChild>
                <w:div w:id="1351835104">
                  <w:marLeft w:val="0"/>
                  <w:marRight w:val="0"/>
                  <w:marTop w:val="0"/>
                  <w:marBottom w:val="0"/>
                  <w:divBdr>
                    <w:top w:val="none" w:sz="0" w:space="0" w:color="auto"/>
                    <w:left w:val="none" w:sz="0" w:space="0" w:color="auto"/>
                    <w:bottom w:val="none" w:sz="0" w:space="0" w:color="auto"/>
                    <w:right w:val="none" w:sz="0" w:space="0" w:color="auto"/>
                  </w:divBdr>
                </w:div>
              </w:divsChild>
            </w:div>
            <w:div w:id="1052726461">
              <w:marLeft w:val="0"/>
              <w:marRight w:val="0"/>
              <w:marTop w:val="0"/>
              <w:marBottom w:val="0"/>
              <w:divBdr>
                <w:top w:val="none" w:sz="0" w:space="0" w:color="auto"/>
                <w:left w:val="none" w:sz="0" w:space="0" w:color="auto"/>
                <w:bottom w:val="none" w:sz="0" w:space="0" w:color="auto"/>
                <w:right w:val="none" w:sz="0" w:space="0" w:color="auto"/>
              </w:divBdr>
              <w:divsChild>
                <w:div w:id="23480233">
                  <w:marLeft w:val="0"/>
                  <w:marRight w:val="0"/>
                  <w:marTop w:val="0"/>
                  <w:marBottom w:val="0"/>
                  <w:divBdr>
                    <w:top w:val="none" w:sz="0" w:space="0" w:color="auto"/>
                    <w:left w:val="none" w:sz="0" w:space="0" w:color="auto"/>
                    <w:bottom w:val="none" w:sz="0" w:space="0" w:color="auto"/>
                    <w:right w:val="none" w:sz="0" w:space="0" w:color="auto"/>
                  </w:divBdr>
                </w:div>
              </w:divsChild>
            </w:div>
            <w:div w:id="1721321330">
              <w:marLeft w:val="0"/>
              <w:marRight w:val="0"/>
              <w:marTop w:val="0"/>
              <w:marBottom w:val="0"/>
              <w:divBdr>
                <w:top w:val="none" w:sz="0" w:space="0" w:color="auto"/>
                <w:left w:val="none" w:sz="0" w:space="0" w:color="auto"/>
                <w:bottom w:val="none" w:sz="0" w:space="0" w:color="auto"/>
                <w:right w:val="none" w:sz="0" w:space="0" w:color="auto"/>
              </w:divBdr>
              <w:divsChild>
                <w:div w:id="1951859220">
                  <w:marLeft w:val="0"/>
                  <w:marRight w:val="0"/>
                  <w:marTop w:val="0"/>
                  <w:marBottom w:val="0"/>
                  <w:divBdr>
                    <w:top w:val="none" w:sz="0" w:space="0" w:color="auto"/>
                    <w:left w:val="none" w:sz="0" w:space="0" w:color="auto"/>
                    <w:bottom w:val="none" w:sz="0" w:space="0" w:color="auto"/>
                    <w:right w:val="none" w:sz="0" w:space="0" w:color="auto"/>
                  </w:divBdr>
                </w:div>
                <w:div w:id="869032501">
                  <w:marLeft w:val="0"/>
                  <w:marRight w:val="0"/>
                  <w:marTop w:val="0"/>
                  <w:marBottom w:val="0"/>
                  <w:divBdr>
                    <w:top w:val="none" w:sz="0" w:space="0" w:color="auto"/>
                    <w:left w:val="none" w:sz="0" w:space="0" w:color="auto"/>
                    <w:bottom w:val="none" w:sz="0" w:space="0" w:color="auto"/>
                    <w:right w:val="none" w:sz="0" w:space="0" w:color="auto"/>
                  </w:divBdr>
                  <w:divsChild>
                    <w:div w:id="809399903">
                      <w:marLeft w:val="0"/>
                      <w:marRight w:val="0"/>
                      <w:marTop w:val="0"/>
                      <w:marBottom w:val="0"/>
                      <w:divBdr>
                        <w:top w:val="none" w:sz="0" w:space="0" w:color="auto"/>
                        <w:left w:val="none" w:sz="0" w:space="0" w:color="auto"/>
                        <w:bottom w:val="none" w:sz="0" w:space="0" w:color="auto"/>
                        <w:right w:val="none" w:sz="0" w:space="0" w:color="auto"/>
                      </w:divBdr>
                    </w:div>
                  </w:divsChild>
                </w:div>
                <w:div w:id="869339987">
                  <w:marLeft w:val="0"/>
                  <w:marRight w:val="0"/>
                  <w:marTop w:val="0"/>
                  <w:marBottom w:val="0"/>
                  <w:divBdr>
                    <w:top w:val="none" w:sz="0" w:space="0" w:color="auto"/>
                    <w:left w:val="none" w:sz="0" w:space="0" w:color="auto"/>
                    <w:bottom w:val="none" w:sz="0" w:space="0" w:color="auto"/>
                    <w:right w:val="none" w:sz="0" w:space="0" w:color="auto"/>
                  </w:divBdr>
                  <w:divsChild>
                    <w:div w:id="8460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6304">
          <w:marLeft w:val="0"/>
          <w:marRight w:val="0"/>
          <w:marTop w:val="0"/>
          <w:marBottom w:val="0"/>
          <w:divBdr>
            <w:top w:val="none" w:sz="0" w:space="0" w:color="auto"/>
            <w:left w:val="none" w:sz="0" w:space="0" w:color="auto"/>
            <w:bottom w:val="none" w:sz="0" w:space="0" w:color="auto"/>
            <w:right w:val="none" w:sz="0" w:space="0" w:color="auto"/>
          </w:divBdr>
          <w:divsChild>
            <w:div w:id="9752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4395">
      <w:bodyDiv w:val="1"/>
      <w:marLeft w:val="0"/>
      <w:marRight w:val="0"/>
      <w:marTop w:val="0"/>
      <w:marBottom w:val="0"/>
      <w:divBdr>
        <w:top w:val="none" w:sz="0" w:space="0" w:color="auto"/>
        <w:left w:val="none" w:sz="0" w:space="0" w:color="auto"/>
        <w:bottom w:val="none" w:sz="0" w:space="0" w:color="auto"/>
        <w:right w:val="none" w:sz="0" w:space="0" w:color="auto"/>
      </w:divBdr>
      <w:divsChild>
        <w:div w:id="1258715004">
          <w:marLeft w:val="0"/>
          <w:marRight w:val="0"/>
          <w:marTop w:val="0"/>
          <w:marBottom w:val="0"/>
          <w:divBdr>
            <w:top w:val="none" w:sz="0" w:space="0" w:color="auto"/>
            <w:left w:val="none" w:sz="0" w:space="0" w:color="auto"/>
            <w:bottom w:val="none" w:sz="0" w:space="0" w:color="auto"/>
            <w:right w:val="none" w:sz="0" w:space="0" w:color="auto"/>
          </w:divBdr>
        </w:div>
        <w:div w:id="652491289">
          <w:marLeft w:val="0"/>
          <w:marRight w:val="0"/>
          <w:marTop w:val="0"/>
          <w:marBottom w:val="0"/>
          <w:divBdr>
            <w:top w:val="none" w:sz="0" w:space="0" w:color="auto"/>
            <w:left w:val="none" w:sz="0" w:space="0" w:color="auto"/>
            <w:bottom w:val="none" w:sz="0" w:space="0" w:color="auto"/>
            <w:right w:val="none" w:sz="0" w:space="0" w:color="auto"/>
          </w:divBdr>
          <w:divsChild>
            <w:div w:id="631714096">
              <w:marLeft w:val="0"/>
              <w:marRight w:val="0"/>
              <w:marTop w:val="0"/>
              <w:marBottom w:val="0"/>
              <w:divBdr>
                <w:top w:val="none" w:sz="0" w:space="0" w:color="auto"/>
                <w:left w:val="none" w:sz="0" w:space="0" w:color="auto"/>
                <w:bottom w:val="none" w:sz="0" w:space="0" w:color="auto"/>
                <w:right w:val="none" w:sz="0" w:space="0" w:color="auto"/>
              </w:divBdr>
            </w:div>
          </w:divsChild>
        </w:div>
        <w:div w:id="940528640">
          <w:marLeft w:val="0"/>
          <w:marRight w:val="0"/>
          <w:marTop w:val="0"/>
          <w:marBottom w:val="0"/>
          <w:divBdr>
            <w:top w:val="none" w:sz="0" w:space="0" w:color="auto"/>
            <w:left w:val="none" w:sz="0" w:space="0" w:color="auto"/>
            <w:bottom w:val="none" w:sz="0" w:space="0" w:color="auto"/>
            <w:right w:val="none" w:sz="0" w:space="0" w:color="auto"/>
          </w:divBdr>
          <w:divsChild>
            <w:div w:id="2057656753">
              <w:marLeft w:val="0"/>
              <w:marRight w:val="0"/>
              <w:marTop w:val="0"/>
              <w:marBottom w:val="0"/>
              <w:divBdr>
                <w:top w:val="none" w:sz="0" w:space="0" w:color="auto"/>
                <w:left w:val="none" w:sz="0" w:space="0" w:color="auto"/>
                <w:bottom w:val="none" w:sz="0" w:space="0" w:color="auto"/>
                <w:right w:val="none" w:sz="0" w:space="0" w:color="auto"/>
              </w:divBdr>
            </w:div>
            <w:div w:id="85422553">
              <w:marLeft w:val="0"/>
              <w:marRight w:val="0"/>
              <w:marTop w:val="0"/>
              <w:marBottom w:val="0"/>
              <w:divBdr>
                <w:top w:val="none" w:sz="0" w:space="0" w:color="auto"/>
                <w:left w:val="none" w:sz="0" w:space="0" w:color="auto"/>
                <w:bottom w:val="none" w:sz="0" w:space="0" w:color="auto"/>
                <w:right w:val="none" w:sz="0" w:space="0" w:color="auto"/>
              </w:divBdr>
            </w:div>
            <w:div w:id="951058478">
              <w:marLeft w:val="0"/>
              <w:marRight w:val="0"/>
              <w:marTop w:val="0"/>
              <w:marBottom w:val="0"/>
              <w:divBdr>
                <w:top w:val="none" w:sz="0" w:space="0" w:color="auto"/>
                <w:left w:val="none" w:sz="0" w:space="0" w:color="auto"/>
                <w:bottom w:val="none" w:sz="0" w:space="0" w:color="auto"/>
                <w:right w:val="none" w:sz="0" w:space="0" w:color="auto"/>
              </w:divBdr>
            </w:div>
            <w:div w:id="1578514120">
              <w:marLeft w:val="0"/>
              <w:marRight w:val="0"/>
              <w:marTop w:val="0"/>
              <w:marBottom w:val="0"/>
              <w:divBdr>
                <w:top w:val="none" w:sz="0" w:space="0" w:color="auto"/>
                <w:left w:val="none" w:sz="0" w:space="0" w:color="auto"/>
                <w:bottom w:val="none" w:sz="0" w:space="0" w:color="auto"/>
                <w:right w:val="none" w:sz="0" w:space="0" w:color="auto"/>
              </w:divBdr>
            </w:div>
          </w:divsChild>
        </w:div>
        <w:div w:id="715011460">
          <w:marLeft w:val="0"/>
          <w:marRight w:val="0"/>
          <w:marTop w:val="0"/>
          <w:marBottom w:val="0"/>
          <w:divBdr>
            <w:top w:val="none" w:sz="0" w:space="0" w:color="auto"/>
            <w:left w:val="none" w:sz="0" w:space="0" w:color="auto"/>
            <w:bottom w:val="none" w:sz="0" w:space="0" w:color="auto"/>
            <w:right w:val="none" w:sz="0" w:space="0" w:color="auto"/>
          </w:divBdr>
          <w:divsChild>
            <w:div w:id="1202205044">
              <w:marLeft w:val="0"/>
              <w:marRight w:val="0"/>
              <w:marTop w:val="0"/>
              <w:marBottom w:val="0"/>
              <w:divBdr>
                <w:top w:val="none" w:sz="0" w:space="0" w:color="auto"/>
                <w:left w:val="none" w:sz="0" w:space="0" w:color="auto"/>
                <w:bottom w:val="none" w:sz="0" w:space="0" w:color="auto"/>
                <w:right w:val="none" w:sz="0" w:space="0" w:color="auto"/>
              </w:divBdr>
              <w:divsChild>
                <w:div w:id="435637779">
                  <w:marLeft w:val="0"/>
                  <w:marRight w:val="0"/>
                  <w:marTop w:val="0"/>
                  <w:marBottom w:val="0"/>
                  <w:divBdr>
                    <w:top w:val="none" w:sz="0" w:space="0" w:color="auto"/>
                    <w:left w:val="none" w:sz="0" w:space="0" w:color="auto"/>
                    <w:bottom w:val="none" w:sz="0" w:space="0" w:color="auto"/>
                    <w:right w:val="none" w:sz="0" w:space="0" w:color="auto"/>
                  </w:divBdr>
                </w:div>
              </w:divsChild>
            </w:div>
            <w:div w:id="77100828">
              <w:marLeft w:val="0"/>
              <w:marRight w:val="0"/>
              <w:marTop w:val="0"/>
              <w:marBottom w:val="0"/>
              <w:divBdr>
                <w:top w:val="none" w:sz="0" w:space="0" w:color="auto"/>
                <w:left w:val="none" w:sz="0" w:space="0" w:color="auto"/>
                <w:bottom w:val="none" w:sz="0" w:space="0" w:color="auto"/>
                <w:right w:val="none" w:sz="0" w:space="0" w:color="auto"/>
              </w:divBdr>
              <w:divsChild>
                <w:div w:id="8289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599">
          <w:marLeft w:val="0"/>
          <w:marRight w:val="0"/>
          <w:marTop w:val="0"/>
          <w:marBottom w:val="0"/>
          <w:divBdr>
            <w:top w:val="none" w:sz="0" w:space="0" w:color="auto"/>
            <w:left w:val="none" w:sz="0" w:space="0" w:color="auto"/>
            <w:bottom w:val="none" w:sz="0" w:space="0" w:color="auto"/>
            <w:right w:val="none" w:sz="0" w:space="0" w:color="auto"/>
          </w:divBdr>
          <w:divsChild>
            <w:div w:id="868837764">
              <w:marLeft w:val="0"/>
              <w:marRight w:val="0"/>
              <w:marTop w:val="0"/>
              <w:marBottom w:val="0"/>
              <w:divBdr>
                <w:top w:val="none" w:sz="0" w:space="0" w:color="auto"/>
                <w:left w:val="none" w:sz="0" w:space="0" w:color="auto"/>
                <w:bottom w:val="none" w:sz="0" w:space="0" w:color="auto"/>
                <w:right w:val="none" w:sz="0" w:space="0" w:color="auto"/>
              </w:divBdr>
            </w:div>
            <w:div w:id="550727281">
              <w:marLeft w:val="0"/>
              <w:marRight w:val="0"/>
              <w:marTop w:val="0"/>
              <w:marBottom w:val="0"/>
              <w:divBdr>
                <w:top w:val="none" w:sz="0" w:space="0" w:color="auto"/>
                <w:left w:val="none" w:sz="0" w:space="0" w:color="auto"/>
                <w:bottom w:val="none" w:sz="0" w:space="0" w:color="auto"/>
                <w:right w:val="none" w:sz="0" w:space="0" w:color="auto"/>
              </w:divBdr>
            </w:div>
            <w:div w:id="898520214">
              <w:marLeft w:val="0"/>
              <w:marRight w:val="0"/>
              <w:marTop w:val="0"/>
              <w:marBottom w:val="0"/>
              <w:divBdr>
                <w:top w:val="none" w:sz="0" w:space="0" w:color="auto"/>
                <w:left w:val="none" w:sz="0" w:space="0" w:color="auto"/>
                <w:bottom w:val="none" w:sz="0" w:space="0" w:color="auto"/>
                <w:right w:val="none" w:sz="0" w:space="0" w:color="auto"/>
              </w:divBdr>
              <w:divsChild>
                <w:div w:id="214434367">
                  <w:marLeft w:val="0"/>
                  <w:marRight w:val="0"/>
                  <w:marTop w:val="0"/>
                  <w:marBottom w:val="0"/>
                  <w:divBdr>
                    <w:top w:val="none" w:sz="0" w:space="0" w:color="auto"/>
                    <w:left w:val="none" w:sz="0" w:space="0" w:color="auto"/>
                    <w:bottom w:val="none" w:sz="0" w:space="0" w:color="auto"/>
                    <w:right w:val="none" w:sz="0" w:space="0" w:color="auto"/>
                  </w:divBdr>
                </w:div>
              </w:divsChild>
            </w:div>
            <w:div w:id="1313412286">
              <w:marLeft w:val="0"/>
              <w:marRight w:val="0"/>
              <w:marTop w:val="0"/>
              <w:marBottom w:val="0"/>
              <w:divBdr>
                <w:top w:val="none" w:sz="0" w:space="0" w:color="auto"/>
                <w:left w:val="none" w:sz="0" w:space="0" w:color="auto"/>
                <w:bottom w:val="none" w:sz="0" w:space="0" w:color="auto"/>
                <w:right w:val="none" w:sz="0" w:space="0" w:color="auto"/>
              </w:divBdr>
              <w:divsChild>
                <w:div w:id="660160078">
                  <w:marLeft w:val="0"/>
                  <w:marRight w:val="0"/>
                  <w:marTop w:val="0"/>
                  <w:marBottom w:val="0"/>
                  <w:divBdr>
                    <w:top w:val="none" w:sz="0" w:space="0" w:color="auto"/>
                    <w:left w:val="none" w:sz="0" w:space="0" w:color="auto"/>
                    <w:bottom w:val="none" w:sz="0" w:space="0" w:color="auto"/>
                    <w:right w:val="none" w:sz="0" w:space="0" w:color="auto"/>
                  </w:divBdr>
                </w:div>
              </w:divsChild>
            </w:div>
            <w:div w:id="1941640396">
              <w:marLeft w:val="0"/>
              <w:marRight w:val="0"/>
              <w:marTop w:val="0"/>
              <w:marBottom w:val="0"/>
              <w:divBdr>
                <w:top w:val="none" w:sz="0" w:space="0" w:color="auto"/>
                <w:left w:val="none" w:sz="0" w:space="0" w:color="auto"/>
                <w:bottom w:val="none" w:sz="0" w:space="0" w:color="auto"/>
                <w:right w:val="none" w:sz="0" w:space="0" w:color="auto"/>
              </w:divBdr>
              <w:divsChild>
                <w:div w:id="1478181687">
                  <w:marLeft w:val="0"/>
                  <w:marRight w:val="0"/>
                  <w:marTop w:val="0"/>
                  <w:marBottom w:val="0"/>
                  <w:divBdr>
                    <w:top w:val="none" w:sz="0" w:space="0" w:color="auto"/>
                    <w:left w:val="none" w:sz="0" w:space="0" w:color="auto"/>
                    <w:bottom w:val="none" w:sz="0" w:space="0" w:color="auto"/>
                    <w:right w:val="none" w:sz="0" w:space="0" w:color="auto"/>
                  </w:divBdr>
                </w:div>
                <w:div w:id="585114903">
                  <w:marLeft w:val="0"/>
                  <w:marRight w:val="0"/>
                  <w:marTop w:val="0"/>
                  <w:marBottom w:val="0"/>
                  <w:divBdr>
                    <w:top w:val="none" w:sz="0" w:space="0" w:color="auto"/>
                    <w:left w:val="none" w:sz="0" w:space="0" w:color="auto"/>
                    <w:bottom w:val="none" w:sz="0" w:space="0" w:color="auto"/>
                    <w:right w:val="none" w:sz="0" w:space="0" w:color="auto"/>
                  </w:divBdr>
                  <w:divsChild>
                    <w:div w:id="914706905">
                      <w:marLeft w:val="0"/>
                      <w:marRight w:val="0"/>
                      <w:marTop w:val="0"/>
                      <w:marBottom w:val="0"/>
                      <w:divBdr>
                        <w:top w:val="none" w:sz="0" w:space="0" w:color="auto"/>
                        <w:left w:val="none" w:sz="0" w:space="0" w:color="auto"/>
                        <w:bottom w:val="none" w:sz="0" w:space="0" w:color="auto"/>
                        <w:right w:val="none" w:sz="0" w:space="0" w:color="auto"/>
                      </w:divBdr>
                    </w:div>
                  </w:divsChild>
                </w:div>
                <w:div w:id="1288466968">
                  <w:marLeft w:val="0"/>
                  <w:marRight w:val="0"/>
                  <w:marTop w:val="0"/>
                  <w:marBottom w:val="0"/>
                  <w:divBdr>
                    <w:top w:val="none" w:sz="0" w:space="0" w:color="auto"/>
                    <w:left w:val="none" w:sz="0" w:space="0" w:color="auto"/>
                    <w:bottom w:val="none" w:sz="0" w:space="0" w:color="auto"/>
                    <w:right w:val="none" w:sz="0" w:space="0" w:color="auto"/>
                  </w:divBdr>
                  <w:divsChild>
                    <w:div w:id="1721443920">
                      <w:marLeft w:val="0"/>
                      <w:marRight w:val="0"/>
                      <w:marTop w:val="0"/>
                      <w:marBottom w:val="0"/>
                      <w:divBdr>
                        <w:top w:val="none" w:sz="0" w:space="0" w:color="auto"/>
                        <w:left w:val="none" w:sz="0" w:space="0" w:color="auto"/>
                        <w:bottom w:val="none" w:sz="0" w:space="0" w:color="auto"/>
                        <w:right w:val="none" w:sz="0" w:space="0" w:color="auto"/>
                      </w:divBdr>
                    </w:div>
                  </w:divsChild>
                </w:div>
                <w:div w:id="465242099">
                  <w:marLeft w:val="0"/>
                  <w:marRight w:val="0"/>
                  <w:marTop w:val="0"/>
                  <w:marBottom w:val="0"/>
                  <w:divBdr>
                    <w:top w:val="none" w:sz="0" w:space="0" w:color="auto"/>
                    <w:left w:val="none" w:sz="0" w:space="0" w:color="auto"/>
                    <w:bottom w:val="none" w:sz="0" w:space="0" w:color="auto"/>
                    <w:right w:val="none" w:sz="0" w:space="0" w:color="auto"/>
                  </w:divBdr>
                </w:div>
              </w:divsChild>
            </w:div>
            <w:div w:id="1711489086">
              <w:marLeft w:val="0"/>
              <w:marRight w:val="0"/>
              <w:marTop w:val="0"/>
              <w:marBottom w:val="0"/>
              <w:divBdr>
                <w:top w:val="none" w:sz="0" w:space="0" w:color="auto"/>
                <w:left w:val="none" w:sz="0" w:space="0" w:color="auto"/>
                <w:bottom w:val="none" w:sz="0" w:space="0" w:color="auto"/>
                <w:right w:val="none" w:sz="0" w:space="0" w:color="auto"/>
              </w:divBdr>
              <w:divsChild>
                <w:div w:id="1566062086">
                  <w:marLeft w:val="0"/>
                  <w:marRight w:val="0"/>
                  <w:marTop w:val="0"/>
                  <w:marBottom w:val="0"/>
                  <w:divBdr>
                    <w:top w:val="none" w:sz="0" w:space="0" w:color="auto"/>
                    <w:left w:val="none" w:sz="0" w:space="0" w:color="auto"/>
                    <w:bottom w:val="none" w:sz="0" w:space="0" w:color="auto"/>
                    <w:right w:val="none" w:sz="0" w:space="0" w:color="auto"/>
                  </w:divBdr>
                </w:div>
                <w:div w:id="1909731843">
                  <w:marLeft w:val="0"/>
                  <w:marRight w:val="0"/>
                  <w:marTop w:val="0"/>
                  <w:marBottom w:val="0"/>
                  <w:divBdr>
                    <w:top w:val="none" w:sz="0" w:space="0" w:color="auto"/>
                    <w:left w:val="none" w:sz="0" w:space="0" w:color="auto"/>
                    <w:bottom w:val="none" w:sz="0" w:space="0" w:color="auto"/>
                    <w:right w:val="none" w:sz="0" w:space="0" w:color="auto"/>
                  </w:divBdr>
                  <w:divsChild>
                    <w:div w:id="239025479">
                      <w:marLeft w:val="0"/>
                      <w:marRight w:val="0"/>
                      <w:marTop w:val="0"/>
                      <w:marBottom w:val="0"/>
                      <w:divBdr>
                        <w:top w:val="none" w:sz="0" w:space="0" w:color="auto"/>
                        <w:left w:val="none" w:sz="0" w:space="0" w:color="auto"/>
                        <w:bottom w:val="none" w:sz="0" w:space="0" w:color="auto"/>
                        <w:right w:val="none" w:sz="0" w:space="0" w:color="auto"/>
                      </w:divBdr>
                    </w:div>
                  </w:divsChild>
                </w:div>
                <w:div w:id="1843158552">
                  <w:marLeft w:val="0"/>
                  <w:marRight w:val="0"/>
                  <w:marTop w:val="0"/>
                  <w:marBottom w:val="0"/>
                  <w:divBdr>
                    <w:top w:val="none" w:sz="0" w:space="0" w:color="auto"/>
                    <w:left w:val="none" w:sz="0" w:space="0" w:color="auto"/>
                    <w:bottom w:val="none" w:sz="0" w:space="0" w:color="auto"/>
                    <w:right w:val="none" w:sz="0" w:space="0" w:color="auto"/>
                  </w:divBdr>
                  <w:divsChild>
                    <w:div w:id="8562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0680">
          <w:marLeft w:val="0"/>
          <w:marRight w:val="0"/>
          <w:marTop w:val="0"/>
          <w:marBottom w:val="0"/>
          <w:divBdr>
            <w:top w:val="none" w:sz="0" w:space="0" w:color="auto"/>
            <w:left w:val="none" w:sz="0" w:space="0" w:color="auto"/>
            <w:bottom w:val="none" w:sz="0" w:space="0" w:color="auto"/>
            <w:right w:val="none" w:sz="0" w:space="0" w:color="auto"/>
          </w:divBdr>
          <w:divsChild>
            <w:div w:id="1511987763">
              <w:marLeft w:val="0"/>
              <w:marRight w:val="0"/>
              <w:marTop w:val="0"/>
              <w:marBottom w:val="0"/>
              <w:divBdr>
                <w:top w:val="none" w:sz="0" w:space="0" w:color="auto"/>
                <w:left w:val="none" w:sz="0" w:space="0" w:color="auto"/>
                <w:bottom w:val="none" w:sz="0" w:space="0" w:color="auto"/>
                <w:right w:val="none" w:sz="0" w:space="0" w:color="auto"/>
              </w:divBdr>
              <w:divsChild>
                <w:div w:id="1915892368">
                  <w:marLeft w:val="0"/>
                  <w:marRight w:val="0"/>
                  <w:marTop w:val="0"/>
                  <w:marBottom w:val="0"/>
                  <w:divBdr>
                    <w:top w:val="none" w:sz="0" w:space="0" w:color="auto"/>
                    <w:left w:val="none" w:sz="0" w:space="0" w:color="auto"/>
                    <w:bottom w:val="none" w:sz="0" w:space="0" w:color="auto"/>
                    <w:right w:val="none" w:sz="0" w:space="0" w:color="auto"/>
                  </w:divBdr>
                </w:div>
              </w:divsChild>
            </w:div>
            <w:div w:id="2053454317">
              <w:marLeft w:val="0"/>
              <w:marRight w:val="0"/>
              <w:marTop w:val="0"/>
              <w:marBottom w:val="0"/>
              <w:divBdr>
                <w:top w:val="none" w:sz="0" w:space="0" w:color="auto"/>
                <w:left w:val="none" w:sz="0" w:space="0" w:color="auto"/>
                <w:bottom w:val="none" w:sz="0" w:space="0" w:color="auto"/>
                <w:right w:val="none" w:sz="0" w:space="0" w:color="auto"/>
              </w:divBdr>
              <w:divsChild>
                <w:div w:id="1964001543">
                  <w:marLeft w:val="0"/>
                  <w:marRight w:val="0"/>
                  <w:marTop w:val="0"/>
                  <w:marBottom w:val="0"/>
                  <w:divBdr>
                    <w:top w:val="none" w:sz="0" w:space="0" w:color="auto"/>
                    <w:left w:val="none" w:sz="0" w:space="0" w:color="auto"/>
                    <w:bottom w:val="none" w:sz="0" w:space="0" w:color="auto"/>
                    <w:right w:val="none" w:sz="0" w:space="0" w:color="auto"/>
                  </w:divBdr>
                </w:div>
                <w:div w:id="1773892742">
                  <w:marLeft w:val="0"/>
                  <w:marRight w:val="0"/>
                  <w:marTop w:val="0"/>
                  <w:marBottom w:val="0"/>
                  <w:divBdr>
                    <w:top w:val="none" w:sz="0" w:space="0" w:color="auto"/>
                    <w:left w:val="none" w:sz="0" w:space="0" w:color="auto"/>
                    <w:bottom w:val="none" w:sz="0" w:space="0" w:color="auto"/>
                    <w:right w:val="none" w:sz="0" w:space="0" w:color="auto"/>
                  </w:divBdr>
                  <w:divsChild>
                    <w:div w:id="1024751027">
                      <w:marLeft w:val="0"/>
                      <w:marRight w:val="0"/>
                      <w:marTop w:val="0"/>
                      <w:marBottom w:val="0"/>
                      <w:divBdr>
                        <w:top w:val="none" w:sz="0" w:space="0" w:color="auto"/>
                        <w:left w:val="none" w:sz="0" w:space="0" w:color="auto"/>
                        <w:bottom w:val="none" w:sz="0" w:space="0" w:color="auto"/>
                        <w:right w:val="none" w:sz="0" w:space="0" w:color="auto"/>
                      </w:divBdr>
                    </w:div>
                    <w:div w:id="1469976570">
                      <w:marLeft w:val="0"/>
                      <w:marRight w:val="0"/>
                      <w:marTop w:val="0"/>
                      <w:marBottom w:val="0"/>
                      <w:divBdr>
                        <w:top w:val="none" w:sz="0" w:space="0" w:color="auto"/>
                        <w:left w:val="none" w:sz="0" w:space="0" w:color="auto"/>
                        <w:bottom w:val="none" w:sz="0" w:space="0" w:color="auto"/>
                        <w:right w:val="none" w:sz="0" w:space="0" w:color="auto"/>
                      </w:divBdr>
                      <w:divsChild>
                        <w:div w:id="21182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5529">
                  <w:marLeft w:val="0"/>
                  <w:marRight w:val="0"/>
                  <w:marTop w:val="0"/>
                  <w:marBottom w:val="0"/>
                  <w:divBdr>
                    <w:top w:val="none" w:sz="0" w:space="0" w:color="auto"/>
                    <w:left w:val="none" w:sz="0" w:space="0" w:color="auto"/>
                    <w:bottom w:val="none" w:sz="0" w:space="0" w:color="auto"/>
                    <w:right w:val="none" w:sz="0" w:space="0" w:color="auto"/>
                  </w:divBdr>
                  <w:divsChild>
                    <w:div w:id="1636061019">
                      <w:marLeft w:val="0"/>
                      <w:marRight w:val="0"/>
                      <w:marTop w:val="0"/>
                      <w:marBottom w:val="0"/>
                      <w:divBdr>
                        <w:top w:val="none" w:sz="0" w:space="0" w:color="auto"/>
                        <w:left w:val="none" w:sz="0" w:space="0" w:color="auto"/>
                        <w:bottom w:val="none" w:sz="0" w:space="0" w:color="auto"/>
                        <w:right w:val="none" w:sz="0" w:space="0" w:color="auto"/>
                      </w:divBdr>
                    </w:div>
                  </w:divsChild>
                </w:div>
                <w:div w:id="1370840949">
                  <w:marLeft w:val="0"/>
                  <w:marRight w:val="0"/>
                  <w:marTop w:val="0"/>
                  <w:marBottom w:val="0"/>
                  <w:divBdr>
                    <w:top w:val="none" w:sz="0" w:space="0" w:color="auto"/>
                    <w:left w:val="none" w:sz="0" w:space="0" w:color="auto"/>
                    <w:bottom w:val="none" w:sz="0" w:space="0" w:color="auto"/>
                    <w:right w:val="none" w:sz="0" w:space="0" w:color="auto"/>
                  </w:divBdr>
                </w:div>
                <w:div w:id="678704637">
                  <w:marLeft w:val="0"/>
                  <w:marRight w:val="0"/>
                  <w:marTop w:val="0"/>
                  <w:marBottom w:val="0"/>
                  <w:divBdr>
                    <w:top w:val="none" w:sz="0" w:space="0" w:color="auto"/>
                    <w:left w:val="none" w:sz="0" w:space="0" w:color="auto"/>
                    <w:bottom w:val="none" w:sz="0" w:space="0" w:color="auto"/>
                    <w:right w:val="none" w:sz="0" w:space="0" w:color="auto"/>
                  </w:divBdr>
                </w:div>
                <w:div w:id="612831472">
                  <w:marLeft w:val="0"/>
                  <w:marRight w:val="0"/>
                  <w:marTop w:val="0"/>
                  <w:marBottom w:val="0"/>
                  <w:divBdr>
                    <w:top w:val="none" w:sz="0" w:space="0" w:color="auto"/>
                    <w:left w:val="none" w:sz="0" w:space="0" w:color="auto"/>
                    <w:bottom w:val="none" w:sz="0" w:space="0" w:color="auto"/>
                    <w:right w:val="none" w:sz="0" w:space="0" w:color="auto"/>
                  </w:divBdr>
                  <w:divsChild>
                    <w:div w:id="414909715">
                      <w:marLeft w:val="0"/>
                      <w:marRight w:val="0"/>
                      <w:marTop w:val="0"/>
                      <w:marBottom w:val="0"/>
                      <w:divBdr>
                        <w:top w:val="none" w:sz="0" w:space="0" w:color="auto"/>
                        <w:left w:val="none" w:sz="0" w:space="0" w:color="auto"/>
                        <w:bottom w:val="none" w:sz="0" w:space="0" w:color="auto"/>
                        <w:right w:val="none" w:sz="0" w:space="0" w:color="auto"/>
                      </w:divBdr>
                      <w:divsChild>
                        <w:div w:id="13080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8197">
                  <w:marLeft w:val="0"/>
                  <w:marRight w:val="0"/>
                  <w:marTop w:val="0"/>
                  <w:marBottom w:val="0"/>
                  <w:divBdr>
                    <w:top w:val="none" w:sz="0" w:space="0" w:color="auto"/>
                    <w:left w:val="none" w:sz="0" w:space="0" w:color="auto"/>
                    <w:bottom w:val="none" w:sz="0" w:space="0" w:color="auto"/>
                    <w:right w:val="none" w:sz="0" w:space="0" w:color="auto"/>
                  </w:divBdr>
                  <w:divsChild>
                    <w:div w:id="1150974946">
                      <w:marLeft w:val="0"/>
                      <w:marRight w:val="0"/>
                      <w:marTop w:val="0"/>
                      <w:marBottom w:val="0"/>
                      <w:divBdr>
                        <w:top w:val="none" w:sz="0" w:space="0" w:color="auto"/>
                        <w:left w:val="none" w:sz="0" w:space="0" w:color="auto"/>
                        <w:bottom w:val="none" w:sz="0" w:space="0" w:color="auto"/>
                        <w:right w:val="none" w:sz="0" w:space="0" w:color="auto"/>
                      </w:divBdr>
                    </w:div>
                    <w:div w:id="15975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35399">
              <w:marLeft w:val="0"/>
              <w:marRight w:val="0"/>
              <w:marTop w:val="0"/>
              <w:marBottom w:val="0"/>
              <w:divBdr>
                <w:top w:val="none" w:sz="0" w:space="0" w:color="auto"/>
                <w:left w:val="none" w:sz="0" w:space="0" w:color="auto"/>
                <w:bottom w:val="none" w:sz="0" w:space="0" w:color="auto"/>
                <w:right w:val="none" w:sz="0" w:space="0" w:color="auto"/>
              </w:divBdr>
              <w:divsChild>
                <w:div w:id="1665165564">
                  <w:marLeft w:val="0"/>
                  <w:marRight w:val="0"/>
                  <w:marTop w:val="0"/>
                  <w:marBottom w:val="0"/>
                  <w:divBdr>
                    <w:top w:val="none" w:sz="0" w:space="0" w:color="auto"/>
                    <w:left w:val="none" w:sz="0" w:space="0" w:color="auto"/>
                    <w:bottom w:val="none" w:sz="0" w:space="0" w:color="auto"/>
                    <w:right w:val="none" w:sz="0" w:space="0" w:color="auto"/>
                  </w:divBdr>
                </w:div>
              </w:divsChild>
            </w:div>
            <w:div w:id="1622303071">
              <w:marLeft w:val="0"/>
              <w:marRight w:val="0"/>
              <w:marTop w:val="0"/>
              <w:marBottom w:val="0"/>
              <w:divBdr>
                <w:top w:val="none" w:sz="0" w:space="0" w:color="auto"/>
                <w:left w:val="none" w:sz="0" w:space="0" w:color="auto"/>
                <w:bottom w:val="none" w:sz="0" w:space="0" w:color="auto"/>
                <w:right w:val="none" w:sz="0" w:space="0" w:color="auto"/>
              </w:divBdr>
              <w:divsChild>
                <w:div w:id="2067988927">
                  <w:marLeft w:val="0"/>
                  <w:marRight w:val="0"/>
                  <w:marTop w:val="0"/>
                  <w:marBottom w:val="0"/>
                  <w:divBdr>
                    <w:top w:val="none" w:sz="0" w:space="0" w:color="auto"/>
                    <w:left w:val="none" w:sz="0" w:space="0" w:color="auto"/>
                    <w:bottom w:val="none" w:sz="0" w:space="0" w:color="auto"/>
                    <w:right w:val="none" w:sz="0" w:space="0" w:color="auto"/>
                  </w:divBdr>
                </w:div>
                <w:div w:id="342900331">
                  <w:marLeft w:val="0"/>
                  <w:marRight w:val="0"/>
                  <w:marTop w:val="0"/>
                  <w:marBottom w:val="0"/>
                  <w:divBdr>
                    <w:top w:val="none" w:sz="0" w:space="0" w:color="auto"/>
                    <w:left w:val="none" w:sz="0" w:space="0" w:color="auto"/>
                    <w:bottom w:val="none" w:sz="0" w:space="0" w:color="auto"/>
                    <w:right w:val="none" w:sz="0" w:space="0" w:color="auto"/>
                  </w:divBdr>
                </w:div>
                <w:div w:id="508132079">
                  <w:marLeft w:val="0"/>
                  <w:marRight w:val="0"/>
                  <w:marTop w:val="0"/>
                  <w:marBottom w:val="0"/>
                  <w:divBdr>
                    <w:top w:val="none" w:sz="0" w:space="0" w:color="auto"/>
                    <w:left w:val="none" w:sz="0" w:space="0" w:color="auto"/>
                    <w:bottom w:val="none" w:sz="0" w:space="0" w:color="auto"/>
                    <w:right w:val="none" w:sz="0" w:space="0" w:color="auto"/>
                  </w:divBdr>
                  <w:divsChild>
                    <w:div w:id="482544398">
                      <w:marLeft w:val="0"/>
                      <w:marRight w:val="0"/>
                      <w:marTop w:val="0"/>
                      <w:marBottom w:val="0"/>
                      <w:divBdr>
                        <w:top w:val="none" w:sz="0" w:space="0" w:color="auto"/>
                        <w:left w:val="none" w:sz="0" w:space="0" w:color="auto"/>
                        <w:bottom w:val="none" w:sz="0" w:space="0" w:color="auto"/>
                        <w:right w:val="none" w:sz="0" w:space="0" w:color="auto"/>
                      </w:divBdr>
                    </w:div>
                    <w:div w:id="1267619178">
                      <w:marLeft w:val="0"/>
                      <w:marRight w:val="0"/>
                      <w:marTop w:val="0"/>
                      <w:marBottom w:val="0"/>
                      <w:divBdr>
                        <w:top w:val="none" w:sz="0" w:space="0" w:color="auto"/>
                        <w:left w:val="none" w:sz="0" w:space="0" w:color="auto"/>
                        <w:bottom w:val="none" w:sz="0" w:space="0" w:color="auto"/>
                        <w:right w:val="none" w:sz="0" w:space="0" w:color="auto"/>
                      </w:divBdr>
                      <w:divsChild>
                        <w:div w:id="770245444">
                          <w:marLeft w:val="0"/>
                          <w:marRight w:val="0"/>
                          <w:marTop w:val="0"/>
                          <w:marBottom w:val="0"/>
                          <w:divBdr>
                            <w:top w:val="none" w:sz="0" w:space="0" w:color="auto"/>
                            <w:left w:val="none" w:sz="0" w:space="0" w:color="auto"/>
                            <w:bottom w:val="none" w:sz="0" w:space="0" w:color="auto"/>
                            <w:right w:val="none" w:sz="0" w:space="0" w:color="auto"/>
                          </w:divBdr>
                        </w:div>
                        <w:div w:id="1764296439">
                          <w:marLeft w:val="0"/>
                          <w:marRight w:val="0"/>
                          <w:marTop w:val="0"/>
                          <w:marBottom w:val="0"/>
                          <w:divBdr>
                            <w:top w:val="none" w:sz="0" w:space="0" w:color="auto"/>
                            <w:left w:val="none" w:sz="0" w:space="0" w:color="auto"/>
                            <w:bottom w:val="none" w:sz="0" w:space="0" w:color="auto"/>
                            <w:right w:val="none" w:sz="0" w:space="0" w:color="auto"/>
                          </w:divBdr>
                          <w:divsChild>
                            <w:div w:id="16401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2262">
                      <w:marLeft w:val="0"/>
                      <w:marRight w:val="0"/>
                      <w:marTop w:val="0"/>
                      <w:marBottom w:val="0"/>
                      <w:divBdr>
                        <w:top w:val="none" w:sz="0" w:space="0" w:color="auto"/>
                        <w:left w:val="none" w:sz="0" w:space="0" w:color="auto"/>
                        <w:bottom w:val="none" w:sz="0" w:space="0" w:color="auto"/>
                        <w:right w:val="none" w:sz="0" w:space="0" w:color="auto"/>
                      </w:divBdr>
                    </w:div>
                  </w:divsChild>
                </w:div>
                <w:div w:id="1112552584">
                  <w:marLeft w:val="0"/>
                  <w:marRight w:val="0"/>
                  <w:marTop w:val="0"/>
                  <w:marBottom w:val="0"/>
                  <w:divBdr>
                    <w:top w:val="none" w:sz="0" w:space="0" w:color="auto"/>
                    <w:left w:val="none" w:sz="0" w:space="0" w:color="auto"/>
                    <w:bottom w:val="none" w:sz="0" w:space="0" w:color="auto"/>
                    <w:right w:val="none" w:sz="0" w:space="0" w:color="auto"/>
                  </w:divBdr>
                  <w:divsChild>
                    <w:div w:id="112097130">
                      <w:marLeft w:val="0"/>
                      <w:marRight w:val="0"/>
                      <w:marTop w:val="0"/>
                      <w:marBottom w:val="0"/>
                      <w:divBdr>
                        <w:top w:val="none" w:sz="0" w:space="0" w:color="auto"/>
                        <w:left w:val="none" w:sz="0" w:space="0" w:color="auto"/>
                        <w:bottom w:val="none" w:sz="0" w:space="0" w:color="auto"/>
                        <w:right w:val="none" w:sz="0" w:space="0" w:color="auto"/>
                      </w:divBdr>
                      <w:divsChild>
                        <w:div w:id="1494443973">
                          <w:marLeft w:val="0"/>
                          <w:marRight w:val="0"/>
                          <w:marTop w:val="0"/>
                          <w:marBottom w:val="0"/>
                          <w:divBdr>
                            <w:top w:val="none" w:sz="0" w:space="0" w:color="auto"/>
                            <w:left w:val="none" w:sz="0" w:space="0" w:color="auto"/>
                            <w:bottom w:val="none" w:sz="0" w:space="0" w:color="auto"/>
                            <w:right w:val="none" w:sz="0" w:space="0" w:color="auto"/>
                          </w:divBdr>
                        </w:div>
                      </w:divsChild>
                    </w:div>
                    <w:div w:id="1543639575">
                      <w:marLeft w:val="0"/>
                      <w:marRight w:val="0"/>
                      <w:marTop w:val="0"/>
                      <w:marBottom w:val="0"/>
                      <w:divBdr>
                        <w:top w:val="none" w:sz="0" w:space="0" w:color="auto"/>
                        <w:left w:val="none" w:sz="0" w:space="0" w:color="auto"/>
                        <w:bottom w:val="none" w:sz="0" w:space="0" w:color="auto"/>
                        <w:right w:val="none" w:sz="0" w:space="0" w:color="auto"/>
                      </w:divBdr>
                    </w:div>
                    <w:div w:id="410002666">
                      <w:marLeft w:val="0"/>
                      <w:marRight w:val="0"/>
                      <w:marTop w:val="0"/>
                      <w:marBottom w:val="0"/>
                      <w:divBdr>
                        <w:top w:val="none" w:sz="0" w:space="0" w:color="auto"/>
                        <w:left w:val="none" w:sz="0" w:space="0" w:color="auto"/>
                        <w:bottom w:val="none" w:sz="0" w:space="0" w:color="auto"/>
                        <w:right w:val="none" w:sz="0" w:space="0" w:color="auto"/>
                      </w:divBdr>
                    </w:div>
                    <w:div w:id="888683429">
                      <w:marLeft w:val="0"/>
                      <w:marRight w:val="0"/>
                      <w:marTop w:val="0"/>
                      <w:marBottom w:val="0"/>
                      <w:divBdr>
                        <w:top w:val="none" w:sz="0" w:space="0" w:color="auto"/>
                        <w:left w:val="none" w:sz="0" w:space="0" w:color="auto"/>
                        <w:bottom w:val="none" w:sz="0" w:space="0" w:color="auto"/>
                        <w:right w:val="none" w:sz="0" w:space="0" w:color="auto"/>
                      </w:divBdr>
                      <w:divsChild>
                        <w:div w:id="1018236909">
                          <w:marLeft w:val="0"/>
                          <w:marRight w:val="0"/>
                          <w:marTop w:val="0"/>
                          <w:marBottom w:val="0"/>
                          <w:divBdr>
                            <w:top w:val="none" w:sz="0" w:space="0" w:color="auto"/>
                            <w:left w:val="none" w:sz="0" w:space="0" w:color="auto"/>
                            <w:bottom w:val="none" w:sz="0" w:space="0" w:color="auto"/>
                            <w:right w:val="none" w:sz="0" w:space="0" w:color="auto"/>
                          </w:divBdr>
                        </w:div>
                        <w:div w:id="423037674">
                          <w:marLeft w:val="0"/>
                          <w:marRight w:val="0"/>
                          <w:marTop w:val="0"/>
                          <w:marBottom w:val="0"/>
                          <w:divBdr>
                            <w:top w:val="none" w:sz="0" w:space="0" w:color="auto"/>
                            <w:left w:val="none" w:sz="0" w:space="0" w:color="auto"/>
                            <w:bottom w:val="none" w:sz="0" w:space="0" w:color="auto"/>
                            <w:right w:val="none" w:sz="0" w:space="0" w:color="auto"/>
                          </w:divBdr>
                          <w:divsChild>
                            <w:div w:id="2981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3554">
                      <w:marLeft w:val="0"/>
                      <w:marRight w:val="0"/>
                      <w:marTop w:val="0"/>
                      <w:marBottom w:val="0"/>
                      <w:divBdr>
                        <w:top w:val="none" w:sz="0" w:space="0" w:color="auto"/>
                        <w:left w:val="none" w:sz="0" w:space="0" w:color="auto"/>
                        <w:bottom w:val="none" w:sz="0" w:space="0" w:color="auto"/>
                        <w:right w:val="none" w:sz="0" w:space="0" w:color="auto"/>
                      </w:divBdr>
                      <w:divsChild>
                        <w:div w:id="1284463417">
                          <w:marLeft w:val="0"/>
                          <w:marRight w:val="0"/>
                          <w:marTop w:val="0"/>
                          <w:marBottom w:val="0"/>
                          <w:divBdr>
                            <w:top w:val="none" w:sz="0" w:space="0" w:color="auto"/>
                            <w:left w:val="none" w:sz="0" w:space="0" w:color="auto"/>
                            <w:bottom w:val="none" w:sz="0" w:space="0" w:color="auto"/>
                            <w:right w:val="none" w:sz="0" w:space="0" w:color="auto"/>
                          </w:divBdr>
                        </w:div>
                      </w:divsChild>
                    </w:div>
                    <w:div w:id="1681589985">
                      <w:marLeft w:val="0"/>
                      <w:marRight w:val="0"/>
                      <w:marTop w:val="0"/>
                      <w:marBottom w:val="0"/>
                      <w:divBdr>
                        <w:top w:val="none" w:sz="0" w:space="0" w:color="auto"/>
                        <w:left w:val="none" w:sz="0" w:space="0" w:color="auto"/>
                        <w:bottom w:val="none" w:sz="0" w:space="0" w:color="auto"/>
                        <w:right w:val="none" w:sz="0" w:space="0" w:color="auto"/>
                      </w:divBdr>
                    </w:div>
                    <w:div w:id="764423622">
                      <w:marLeft w:val="0"/>
                      <w:marRight w:val="0"/>
                      <w:marTop w:val="0"/>
                      <w:marBottom w:val="0"/>
                      <w:divBdr>
                        <w:top w:val="none" w:sz="0" w:space="0" w:color="auto"/>
                        <w:left w:val="none" w:sz="0" w:space="0" w:color="auto"/>
                        <w:bottom w:val="none" w:sz="0" w:space="0" w:color="auto"/>
                        <w:right w:val="none" w:sz="0" w:space="0" w:color="auto"/>
                      </w:divBdr>
                      <w:divsChild>
                        <w:div w:id="1869023267">
                          <w:marLeft w:val="0"/>
                          <w:marRight w:val="0"/>
                          <w:marTop w:val="0"/>
                          <w:marBottom w:val="0"/>
                          <w:divBdr>
                            <w:top w:val="none" w:sz="0" w:space="0" w:color="auto"/>
                            <w:left w:val="none" w:sz="0" w:space="0" w:color="auto"/>
                            <w:bottom w:val="none" w:sz="0" w:space="0" w:color="auto"/>
                            <w:right w:val="none" w:sz="0" w:space="0" w:color="auto"/>
                          </w:divBdr>
                        </w:div>
                      </w:divsChild>
                    </w:div>
                    <w:div w:id="393357517">
                      <w:marLeft w:val="0"/>
                      <w:marRight w:val="0"/>
                      <w:marTop w:val="0"/>
                      <w:marBottom w:val="0"/>
                      <w:divBdr>
                        <w:top w:val="none" w:sz="0" w:space="0" w:color="auto"/>
                        <w:left w:val="none" w:sz="0" w:space="0" w:color="auto"/>
                        <w:bottom w:val="none" w:sz="0" w:space="0" w:color="auto"/>
                        <w:right w:val="none" w:sz="0" w:space="0" w:color="auto"/>
                      </w:divBdr>
                    </w:div>
                  </w:divsChild>
                </w:div>
                <w:div w:id="1134756107">
                  <w:marLeft w:val="0"/>
                  <w:marRight w:val="0"/>
                  <w:marTop w:val="0"/>
                  <w:marBottom w:val="0"/>
                  <w:divBdr>
                    <w:top w:val="none" w:sz="0" w:space="0" w:color="auto"/>
                    <w:left w:val="none" w:sz="0" w:space="0" w:color="auto"/>
                    <w:bottom w:val="none" w:sz="0" w:space="0" w:color="auto"/>
                    <w:right w:val="none" w:sz="0" w:space="0" w:color="auto"/>
                  </w:divBdr>
                  <w:divsChild>
                    <w:div w:id="2133859912">
                      <w:marLeft w:val="0"/>
                      <w:marRight w:val="0"/>
                      <w:marTop w:val="0"/>
                      <w:marBottom w:val="0"/>
                      <w:divBdr>
                        <w:top w:val="none" w:sz="0" w:space="0" w:color="auto"/>
                        <w:left w:val="none" w:sz="0" w:space="0" w:color="auto"/>
                        <w:bottom w:val="none" w:sz="0" w:space="0" w:color="auto"/>
                        <w:right w:val="none" w:sz="0" w:space="0" w:color="auto"/>
                      </w:divBdr>
                      <w:divsChild>
                        <w:div w:id="17071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9423">
                  <w:marLeft w:val="0"/>
                  <w:marRight w:val="0"/>
                  <w:marTop w:val="0"/>
                  <w:marBottom w:val="0"/>
                  <w:divBdr>
                    <w:top w:val="none" w:sz="0" w:space="0" w:color="auto"/>
                    <w:left w:val="none" w:sz="0" w:space="0" w:color="auto"/>
                    <w:bottom w:val="none" w:sz="0" w:space="0" w:color="auto"/>
                    <w:right w:val="none" w:sz="0" w:space="0" w:color="auto"/>
                  </w:divBdr>
                  <w:divsChild>
                    <w:div w:id="590746759">
                      <w:marLeft w:val="0"/>
                      <w:marRight w:val="0"/>
                      <w:marTop w:val="0"/>
                      <w:marBottom w:val="0"/>
                      <w:divBdr>
                        <w:top w:val="none" w:sz="0" w:space="0" w:color="auto"/>
                        <w:left w:val="none" w:sz="0" w:space="0" w:color="auto"/>
                        <w:bottom w:val="none" w:sz="0" w:space="0" w:color="auto"/>
                        <w:right w:val="none" w:sz="0" w:space="0" w:color="auto"/>
                      </w:divBdr>
                      <w:divsChild>
                        <w:div w:id="1370497197">
                          <w:marLeft w:val="0"/>
                          <w:marRight w:val="0"/>
                          <w:marTop w:val="0"/>
                          <w:marBottom w:val="0"/>
                          <w:divBdr>
                            <w:top w:val="none" w:sz="0" w:space="0" w:color="auto"/>
                            <w:left w:val="none" w:sz="0" w:space="0" w:color="auto"/>
                            <w:bottom w:val="none" w:sz="0" w:space="0" w:color="auto"/>
                            <w:right w:val="none" w:sz="0" w:space="0" w:color="auto"/>
                          </w:divBdr>
                          <w:divsChild>
                            <w:div w:id="3896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9370">
                      <w:marLeft w:val="0"/>
                      <w:marRight w:val="0"/>
                      <w:marTop w:val="0"/>
                      <w:marBottom w:val="0"/>
                      <w:divBdr>
                        <w:top w:val="none" w:sz="0" w:space="0" w:color="auto"/>
                        <w:left w:val="none" w:sz="0" w:space="0" w:color="auto"/>
                        <w:bottom w:val="none" w:sz="0" w:space="0" w:color="auto"/>
                        <w:right w:val="none" w:sz="0" w:space="0" w:color="auto"/>
                      </w:divBdr>
                    </w:div>
                    <w:div w:id="473639414">
                      <w:marLeft w:val="0"/>
                      <w:marRight w:val="0"/>
                      <w:marTop w:val="0"/>
                      <w:marBottom w:val="0"/>
                      <w:divBdr>
                        <w:top w:val="none" w:sz="0" w:space="0" w:color="auto"/>
                        <w:left w:val="none" w:sz="0" w:space="0" w:color="auto"/>
                        <w:bottom w:val="none" w:sz="0" w:space="0" w:color="auto"/>
                        <w:right w:val="none" w:sz="0" w:space="0" w:color="auto"/>
                      </w:divBdr>
                      <w:divsChild>
                        <w:div w:id="1787116746">
                          <w:marLeft w:val="0"/>
                          <w:marRight w:val="0"/>
                          <w:marTop w:val="0"/>
                          <w:marBottom w:val="0"/>
                          <w:divBdr>
                            <w:top w:val="none" w:sz="0" w:space="0" w:color="auto"/>
                            <w:left w:val="none" w:sz="0" w:space="0" w:color="auto"/>
                            <w:bottom w:val="none" w:sz="0" w:space="0" w:color="auto"/>
                            <w:right w:val="none" w:sz="0" w:space="0" w:color="auto"/>
                          </w:divBdr>
                        </w:div>
                      </w:divsChild>
                    </w:div>
                    <w:div w:id="692805348">
                      <w:marLeft w:val="0"/>
                      <w:marRight w:val="0"/>
                      <w:marTop w:val="0"/>
                      <w:marBottom w:val="0"/>
                      <w:divBdr>
                        <w:top w:val="none" w:sz="0" w:space="0" w:color="auto"/>
                        <w:left w:val="none" w:sz="0" w:space="0" w:color="auto"/>
                        <w:bottom w:val="none" w:sz="0" w:space="0" w:color="auto"/>
                        <w:right w:val="none" w:sz="0" w:space="0" w:color="auto"/>
                      </w:divBdr>
                      <w:divsChild>
                        <w:div w:id="1181235375">
                          <w:marLeft w:val="0"/>
                          <w:marRight w:val="0"/>
                          <w:marTop w:val="0"/>
                          <w:marBottom w:val="0"/>
                          <w:divBdr>
                            <w:top w:val="none" w:sz="0" w:space="0" w:color="auto"/>
                            <w:left w:val="none" w:sz="0" w:space="0" w:color="auto"/>
                            <w:bottom w:val="none" w:sz="0" w:space="0" w:color="auto"/>
                            <w:right w:val="none" w:sz="0" w:space="0" w:color="auto"/>
                          </w:divBdr>
                        </w:div>
                      </w:divsChild>
                    </w:div>
                    <w:div w:id="1998262616">
                      <w:marLeft w:val="0"/>
                      <w:marRight w:val="0"/>
                      <w:marTop w:val="0"/>
                      <w:marBottom w:val="0"/>
                      <w:divBdr>
                        <w:top w:val="none" w:sz="0" w:space="0" w:color="auto"/>
                        <w:left w:val="none" w:sz="0" w:space="0" w:color="auto"/>
                        <w:bottom w:val="none" w:sz="0" w:space="0" w:color="auto"/>
                        <w:right w:val="none" w:sz="0" w:space="0" w:color="auto"/>
                      </w:divBdr>
                      <w:divsChild>
                        <w:div w:id="16492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287321">
      <w:bodyDiv w:val="1"/>
      <w:marLeft w:val="0"/>
      <w:marRight w:val="0"/>
      <w:marTop w:val="0"/>
      <w:marBottom w:val="0"/>
      <w:divBdr>
        <w:top w:val="none" w:sz="0" w:space="0" w:color="auto"/>
        <w:left w:val="none" w:sz="0" w:space="0" w:color="auto"/>
        <w:bottom w:val="none" w:sz="0" w:space="0" w:color="auto"/>
        <w:right w:val="none" w:sz="0" w:space="0" w:color="auto"/>
      </w:divBdr>
      <w:divsChild>
        <w:div w:id="1222181099">
          <w:marLeft w:val="0"/>
          <w:marRight w:val="0"/>
          <w:marTop w:val="0"/>
          <w:marBottom w:val="0"/>
          <w:divBdr>
            <w:top w:val="none" w:sz="0" w:space="0" w:color="auto"/>
            <w:left w:val="none" w:sz="0" w:space="0" w:color="auto"/>
            <w:bottom w:val="none" w:sz="0" w:space="0" w:color="auto"/>
            <w:right w:val="none" w:sz="0" w:space="0" w:color="auto"/>
          </w:divBdr>
          <w:divsChild>
            <w:div w:id="474836361">
              <w:marLeft w:val="0"/>
              <w:marRight w:val="0"/>
              <w:marTop w:val="0"/>
              <w:marBottom w:val="0"/>
              <w:divBdr>
                <w:top w:val="none" w:sz="0" w:space="0" w:color="auto"/>
                <w:left w:val="none" w:sz="0" w:space="0" w:color="auto"/>
                <w:bottom w:val="none" w:sz="0" w:space="0" w:color="auto"/>
                <w:right w:val="none" w:sz="0" w:space="0" w:color="auto"/>
              </w:divBdr>
              <w:divsChild>
                <w:div w:id="449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2</cp:revision>
  <dcterms:created xsi:type="dcterms:W3CDTF">2016-08-13T00:04:00Z</dcterms:created>
  <dcterms:modified xsi:type="dcterms:W3CDTF">2016-08-13T00:04:00Z</dcterms:modified>
</cp:coreProperties>
</file>