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4E7" w:rsidRPr="00FA14E7" w:rsidRDefault="00FA14E7" w:rsidP="00FA14E7">
      <w:pPr>
        <w:spacing w:after="0" w:line="240" w:lineRule="auto"/>
        <w:rPr>
          <w:rFonts w:asciiTheme="minorHAnsi" w:eastAsia="Times New Roman" w:hAnsiTheme="minorHAnsi" w:cs="Times New Roman"/>
          <w:sz w:val="22"/>
          <w:szCs w:val="22"/>
        </w:rPr>
      </w:pPr>
      <w:r w:rsidRPr="00C9728E">
        <w:rPr>
          <w:rFonts w:asciiTheme="minorHAnsi" w:eastAsia="Times New Roman" w:hAnsiTheme="minorHAnsi" w:cs="Helvetica"/>
          <w:color w:val="EA981A"/>
          <w:sz w:val="22"/>
          <w:szCs w:val="22"/>
          <w:bdr w:val="single" w:sz="6" w:space="4" w:color="000000" w:frame="1"/>
        </w:rPr>
        <w:t>Exercise 8-2</w:t>
      </w:r>
    </w:p>
    <w:p w:rsidR="00FA14E7" w:rsidRPr="00FA14E7" w:rsidRDefault="00FA14E7" w:rsidP="00FA14E7">
      <w:pPr>
        <w:spacing w:after="0" w:line="240" w:lineRule="auto"/>
        <w:rPr>
          <w:rFonts w:asciiTheme="minorHAnsi" w:eastAsia="Times New Roman" w:hAnsiTheme="minorHAnsi" w:cs="Helvetica"/>
          <w:color w:val="333333"/>
          <w:sz w:val="22"/>
          <w:szCs w:val="22"/>
        </w:rPr>
      </w:pPr>
      <w:r w:rsidRPr="00FA14E7">
        <w:rPr>
          <w:rFonts w:asciiTheme="minorHAnsi" w:eastAsia="Times New Roman" w:hAnsiTheme="minorHAnsi" w:cs="Helvetica"/>
          <w:color w:val="333333"/>
          <w:sz w:val="22"/>
          <w:szCs w:val="22"/>
        </w:rPr>
        <w:t>Recording costs of assets</w:t>
      </w:r>
      <w:r w:rsidRPr="00C9728E">
        <w:rPr>
          <w:rFonts w:asciiTheme="minorHAnsi" w:eastAsia="Times New Roman" w:hAnsiTheme="minorHAnsi" w:cs="Helvetica"/>
          <w:color w:val="333333"/>
          <w:sz w:val="22"/>
          <w:szCs w:val="22"/>
        </w:rPr>
        <w:t> </w:t>
      </w:r>
      <w:r w:rsidRPr="00C9728E">
        <w:rPr>
          <w:rFonts w:asciiTheme="minorHAnsi" w:eastAsia="Times New Roman" w:hAnsiTheme="minorHAnsi" w:cs="Helvetica"/>
          <w:b/>
          <w:bCs/>
          <w:color w:val="0B6D95"/>
          <w:sz w:val="22"/>
          <w:szCs w:val="22"/>
        </w:rPr>
        <w:t>C1</w:t>
      </w:r>
    </w:p>
    <w:p w:rsidR="00FA14E7" w:rsidRPr="00FA14E7" w:rsidRDefault="00FA14E7" w:rsidP="00FA14E7">
      <w:pPr>
        <w:spacing w:after="0" w:line="255" w:lineRule="atLeast"/>
        <w:rPr>
          <w:rFonts w:asciiTheme="minorHAnsi" w:eastAsia="Times New Roman" w:hAnsiTheme="minorHAnsi" w:cs="Helvetica"/>
          <w:color w:val="333333"/>
          <w:sz w:val="22"/>
          <w:szCs w:val="22"/>
        </w:rPr>
      </w:pPr>
      <w:proofErr w:type="spellStart"/>
      <w:r w:rsidRPr="00FA14E7">
        <w:rPr>
          <w:rFonts w:asciiTheme="minorHAnsi" w:eastAsia="Times New Roman" w:hAnsiTheme="minorHAnsi" w:cs="Helvetica"/>
          <w:color w:val="333333"/>
          <w:sz w:val="22"/>
          <w:szCs w:val="22"/>
        </w:rPr>
        <w:t>Cala</w:t>
      </w:r>
      <w:proofErr w:type="spellEnd"/>
      <w:r w:rsidRPr="00FA14E7">
        <w:rPr>
          <w:rFonts w:asciiTheme="minorHAnsi" w:eastAsia="Times New Roman" w:hAnsiTheme="minorHAnsi" w:cs="Helvetica"/>
          <w:color w:val="333333"/>
          <w:sz w:val="22"/>
          <w:szCs w:val="22"/>
        </w:rPr>
        <w:t xml:space="preserve"> Manufacturing purchases a large lot </w:t>
      </w:r>
      <w:bookmarkStart w:id="0" w:name="_GoBack"/>
      <w:bookmarkEnd w:id="0"/>
      <w:r w:rsidRPr="00FA14E7">
        <w:rPr>
          <w:rFonts w:asciiTheme="minorHAnsi" w:eastAsia="Times New Roman" w:hAnsiTheme="minorHAnsi" w:cs="Helvetica"/>
          <w:color w:val="333333"/>
          <w:sz w:val="22"/>
          <w:szCs w:val="22"/>
        </w:rPr>
        <w:t xml:space="preserve">on which an old building is located as part of its plans to build a new plant. The negotiated purchase price is $280,000 for the lot plus $110,000 for the old building. The company pays $33,500 to tear down the old building and $47,000 to fill and level the lot. It also pays a total of $1,540,000 in construction costs—this amount consists of $1,452,200 for the new building and $87,800 for lighting and paving a parking area next to the building. Prepare a single journal entry to record these costs incurred by </w:t>
      </w:r>
      <w:proofErr w:type="spellStart"/>
      <w:r w:rsidRPr="00FA14E7">
        <w:rPr>
          <w:rFonts w:asciiTheme="minorHAnsi" w:eastAsia="Times New Roman" w:hAnsiTheme="minorHAnsi" w:cs="Helvetica"/>
          <w:color w:val="333333"/>
          <w:sz w:val="22"/>
          <w:szCs w:val="22"/>
        </w:rPr>
        <w:t>Cala</w:t>
      </w:r>
      <w:proofErr w:type="spellEnd"/>
      <w:r w:rsidRPr="00FA14E7">
        <w:rPr>
          <w:rFonts w:asciiTheme="minorHAnsi" w:eastAsia="Times New Roman" w:hAnsiTheme="minorHAnsi" w:cs="Helvetica"/>
          <w:color w:val="333333"/>
          <w:sz w:val="22"/>
          <w:szCs w:val="22"/>
        </w:rPr>
        <w:t>, all of which are paid in cash.</w:t>
      </w:r>
    </w:p>
    <w:p w:rsidR="00196B81" w:rsidRPr="00C9728E" w:rsidRDefault="00196B81">
      <w:pPr>
        <w:rPr>
          <w:rFonts w:asciiTheme="minorHAnsi" w:hAnsiTheme="minorHAnsi"/>
          <w:sz w:val="22"/>
          <w:szCs w:val="22"/>
        </w:rPr>
      </w:pPr>
    </w:p>
    <w:p w:rsidR="00FA14E7" w:rsidRPr="00FA14E7" w:rsidRDefault="00FA14E7" w:rsidP="00FA14E7">
      <w:pPr>
        <w:spacing w:after="0" w:line="240" w:lineRule="auto"/>
        <w:rPr>
          <w:rFonts w:asciiTheme="minorHAnsi" w:eastAsia="Times New Roman" w:hAnsiTheme="minorHAnsi" w:cs="Helvetica"/>
          <w:color w:val="333333"/>
          <w:sz w:val="22"/>
          <w:szCs w:val="22"/>
        </w:rPr>
      </w:pPr>
      <w:r w:rsidRPr="00C9728E">
        <w:rPr>
          <w:rFonts w:asciiTheme="minorHAnsi" w:eastAsia="Times New Roman" w:hAnsiTheme="minorHAnsi" w:cs="Helvetica"/>
          <w:color w:val="EA981A"/>
          <w:sz w:val="22"/>
          <w:szCs w:val="22"/>
          <w:bdr w:val="single" w:sz="6" w:space="4" w:color="000000" w:frame="1"/>
        </w:rPr>
        <w:t>Exercise 8-4</w:t>
      </w:r>
    </w:p>
    <w:p w:rsidR="00FA14E7" w:rsidRPr="00FA14E7" w:rsidRDefault="00FA14E7" w:rsidP="00FA14E7">
      <w:pPr>
        <w:spacing w:after="0" w:line="240" w:lineRule="auto"/>
        <w:rPr>
          <w:rFonts w:asciiTheme="minorHAnsi" w:eastAsia="Times New Roman" w:hAnsiTheme="minorHAnsi" w:cs="Helvetica"/>
          <w:color w:val="333333"/>
          <w:sz w:val="22"/>
          <w:szCs w:val="22"/>
        </w:rPr>
      </w:pPr>
      <w:r w:rsidRPr="00FA14E7">
        <w:rPr>
          <w:rFonts w:asciiTheme="minorHAnsi" w:eastAsia="Times New Roman" w:hAnsiTheme="minorHAnsi" w:cs="Helvetica"/>
          <w:color w:val="333333"/>
          <w:sz w:val="22"/>
          <w:szCs w:val="22"/>
        </w:rPr>
        <w:t>Straight-line depreciation</w:t>
      </w:r>
      <w:r w:rsidRPr="00C9728E">
        <w:rPr>
          <w:rFonts w:asciiTheme="minorHAnsi" w:eastAsia="Times New Roman" w:hAnsiTheme="minorHAnsi" w:cs="Helvetica"/>
          <w:color w:val="333333"/>
          <w:sz w:val="22"/>
          <w:szCs w:val="22"/>
        </w:rPr>
        <w:t> </w:t>
      </w:r>
      <w:r w:rsidRPr="00C9728E">
        <w:rPr>
          <w:rFonts w:asciiTheme="minorHAnsi" w:eastAsia="Times New Roman" w:hAnsiTheme="minorHAnsi" w:cs="Helvetica"/>
          <w:b/>
          <w:bCs/>
          <w:color w:val="00AB6C"/>
          <w:sz w:val="22"/>
          <w:szCs w:val="22"/>
        </w:rPr>
        <w:t>P1</w:t>
      </w:r>
    </w:p>
    <w:p w:rsidR="00FA14E7" w:rsidRPr="00C9728E" w:rsidRDefault="00FA14E7" w:rsidP="00FA14E7">
      <w:pPr>
        <w:spacing w:after="0" w:line="255" w:lineRule="atLeast"/>
        <w:rPr>
          <w:rFonts w:asciiTheme="minorHAnsi" w:eastAsia="Times New Roman" w:hAnsiTheme="minorHAnsi" w:cs="Helvetica"/>
          <w:color w:val="333333"/>
          <w:sz w:val="22"/>
          <w:szCs w:val="22"/>
        </w:rPr>
      </w:pPr>
      <w:r w:rsidRPr="00FA14E7">
        <w:rPr>
          <w:rFonts w:asciiTheme="minorHAnsi" w:eastAsia="Times New Roman" w:hAnsiTheme="minorHAnsi" w:cs="Helvetica"/>
          <w:color w:val="333333"/>
          <w:sz w:val="22"/>
          <w:szCs w:val="22"/>
        </w:rPr>
        <w:t>Ramirez Company installs a computerized manufacturing machine in its factory at the beginning of the year at a cost of $43,500. The machine's useful life is estimated at 10 years, or 385,000 units of product, with a $5,000 salvage value. During its second year, the machine produces 32,500 units of product. Determine the machine's second-year depreciation under the straight-line method.</w:t>
      </w:r>
    </w:p>
    <w:p w:rsidR="00FA14E7" w:rsidRPr="00FA14E7" w:rsidRDefault="00FA14E7" w:rsidP="00FA14E7">
      <w:pPr>
        <w:spacing w:after="0" w:line="255" w:lineRule="atLeast"/>
        <w:rPr>
          <w:rFonts w:asciiTheme="minorHAnsi" w:eastAsia="Times New Roman" w:hAnsiTheme="minorHAnsi" w:cs="Helvetica"/>
          <w:color w:val="333333"/>
          <w:sz w:val="22"/>
          <w:szCs w:val="22"/>
        </w:rPr>
      </w:pPr>
    </w:p>
    <w:p w:rsidR="00FA14E7" w:rsidRPr="00FA14E7" w:rsidRDefault="00FA14E7" w:rsidP="00FA14E7">
      <w:pPr>
        <w:spacing w:after="0" w:line="240" w:lineRule="auto"/>
        <w:rPr>
          <w:rFonts w:asciiTheme="minorHAnsi" w:eastAsia="Times New Roman" w:hAnsiTheme="minorHAnsi" w:cs="Helvetica"/>
          <w:color w:val="333333"/>
          <w:sz w:val="22"/>
          <w:szCs w:val="22"/>
        </w:rPr>
      </w:pPr>
      <w:r w:rsidRPr="00C9728E">
        <w:rPr>
          <w:rFonts w:asciiTheme="minorHAnsi" w:eastAsia="Times New Roman" w:hAnsiTheme="minorHAnsi" w:cs="Helvetica"/>
          <w:color w:val="EA981A"/>
          <w:sz w:val="22"/>
          <w:szCs w:val="22"/>
          <w:bdr w:val="single" w:sz="6" w:space="4" w:color="000000" w:frame="1"/>
        </w:rPr>
        <w:t>Exercise 8-5</w:t>
      </w:r>
    </w:p>
    <w:p w:rsidR="00FA14E7" w:rsidRPr="00FA14E7" w:rsidRDefault="00FA14E7" w:rsidP="00FA14E7">
      <w:pPr>
        <w:spacing w:after="0" w:line="240" w:lineRule="auto"/>
        <w:rPr>
          <w:rFonts w:asciiTheme="minorHAnsi" w:eastAsia="Times New Roman" w:hAnsiTheme="minorHAnsi" w:cs="Helvetica"/>
          <w:color w:val="333333"/>
          <w:sz w:val="22"/>
          <w:szCs w:val="22"/>
        </w:rPr>
      </w:pPr>
      <w:r w:rsidRPr="00FA14E7">
        <w:rPr>
          <w:rFonts w:asciiTheme="minorHAnsi" w:eastAsia="Times New Roman" w:hAnsiTheme="minorHAnsi" w:cs="Helvetica"/>
          <w:color w:val="333333"/>
          <w:sz w:val="22"/>
          <w:szCs w:val="22"/>
        </w:rPr>
        <w:t>Units-of-production depreciation</w:t>
      </w:r>
      <w:r w:rsidRPr="00C9728E">
        <w:rPr>
          <w:rFonts w:asciiTheme="minorHAnsi" w:eastAsia="Times New Roman" w:hAnsiTheme="minorHAnsi" w:cs="Helvetica"/>
          <w:color w:val="333333"/>
          <w:sz w:val="22"/>
          <w:szCs w:val="22"/>
        </w:rPr>
        <w:t> </w:t>
      </w:r>
      <w:r w:rsidRPr="00C9728E">
        <w:rPr>
          <w:rFonts w:asciiTheme="minorHAnsi" w:eastAsia="Times New Roman" w:hAnsiTheme="minorHAnsi" w:cs="Helvetica"/>
          <w:b/>
          <w:bCs/>
          <w:color w:val="00AB6C"/>
          <w:sz w:val="22"/>
          <w:szCs w:val="22"/>
        </w:rPr>
        <w:t>P1</w:t>
      </w:r>
    </w:p>
    <w:p w:rsidR="00FA14E7" w:rsidRPr="00C9728E" w:rsidRDefault="00FA14E7" w:rsidP="00FA14E7">
      <w:pPr>
        <w:spacing w:after="0" w:line="255" w:lineRule="atLeast"/>
        <w:rPr>
          <w:rFonts w:asciiTheme="minorHAnsi" w:eastAsia="Times New Roman" w:hAnsiTheme="minorHAnsi" w:cs="Helvetica"/>
          <w:color w:val="333333"/>
          <w:sz w:val="22"/>
          <w:szCs w:val="22"/>
        </w:rPr>
      </w:pPr>
      <w:r w:rsidRPr="00FA14E7">
        <w:rPr>
          <w:rFonts w:asciiTheme="minorHAnsi" w:eastAsia="Times New Roman" w:hAnsiTheme="minorHAnsi" w:cs="Helvetica"/>
          <w:color w:val="333333"/>
          <w:sz w:val="22"/>
          <w:szCs w:val="22"/>
        </w:rPr>
        <w:t>Ramirez Company installs a computerized manufacturing machine in its factory at the beginning of the year at a cost of $43,500. The machine's useful life is estimated at 10 years, or 385,000 units of product, with a $5,000 salvage value. During its second year, the machine produces 32,500 units of product. Determine the machine's second-year depreciation using the units-of-production method.</w:t>
      </w:r>
    </w:p>
    <w:p w:rsidR="00FA14E7" w:rsidRPr="00FA14E7" w:rsidRDefault="00FA14E7" w:rsidP="00FA14E7">
      <w:pPr>
        <w:spacing w:after="0" w:line="255" w:lineRule="atLeast"/>
        <w:rPr>
          <w:rFonts w:asciiTheme="minorHAnsi" w:eastAsia="Times New Roman" w:hAnsiTheme="minorHAnsi" w:cs="Helvetica"/>
          <w:color w:val="333333"/>
          <w:sz w:val="22"/>
          <w:szCs w:val="22"/>
        </w:rPr>
      </w:pPr>
    </w:p>
    <w:p w:rsidR="00FA14E7" w:rsidRPr="00FA14E7" w:rsidRDefault="00FA14E7" w:rsidP="00FA14E7">
      <w:pPr>
        <w:spacing w:after="0" w:line="240" w:lineRule="auto"/>
        <w:rPr>
          <w:rFonts w:asciiTheme="minorHAnsi" w:eastAsia="Times New Roman" w:hAnsiTheme="minorHAnsi" w:cs="Helvetica"/>
          <w:color w:val="333333"/>
          <w:sz w:val="22"/>
          <w:szCs w:val="22"/>
        </w:rPr>
      </w:pPr>
      <w:r w:rsidRPr="00C9728E">
        <w:rPr>
          <w:rFonts w:asciiTheme="minorHAnsi" w:eastAsia="Times New Roman" w:hAnsiTheme="minorHAnsi" w:cs="Helvetica"/>
          <w:color w:val="EA981A"/>
          <w:sz w:val="22"/>
          <w:szCs w:val="22"/>
          <w:bdr w:val="single" w:sz="6" w:space="4" w:color="000000" w:frame="1"/>
        </w:rPr>
        <w:t>Exercise 8-6</w:t>
      </w:r>
    </w:p>
    <w:p w:rsidR="00FA14E7" w:rsidRPr="00FA14E7" w:rsidRDefault="00FA14E7" w:rsidP="00FA14E7">
      <w:pPr>
        <w:spacing w:after="0" w:line="240" w:lineRule="auto"/>
        <w:rPr>
          <w:rFonts w:asciiTheme="minorHAnsi" w:eastAsia="Times New Roman" w:hAnsiTheme="minorHAnsi" w:cs="Helvetica"/>
          <w:color w:val="333333"/>
          <w:sz w:val="22"/>
          <w:szCs w:val="22"/>
        </w:rPr>
      </w:pPr>
      <w:r w:rsidRPr="00FA14E7">
        <w:rPr>
          <w:rFonts w:asciiTheme="minorHAnsi" w:eastAsia="Times New Roman" w:hAnsiTheme="minorHAnsi" w:cs="Helvetica"/>
          <w:color w:val="333333"/>
          <w:sz w:val="22"/>
          <w:szCs w:val="22"/>
        </w:rPr>
        <w:t>Double-declining-balance depreciation</w:t>
      </w:r>
      <w:r w:rsidRPr="00C9728E">
        <w:rPr>
          <w:rFonts w:asciiTheme="minorHAnsi" w:eastAsia="Times New Roman" w:hAnsiTheme="minorHAnsi" w:cs="Helvetica"/>
          <w:color w:val="333333"/>
          <w:sz w:val="22"/>
          <w:szCs w:val="22"/>
        </w:rPr>
        <w:t> </w:t>
      </w:r>
      <w:r w:rsidRPr="00C9728E">
        <w:rPr>
          <w:rFonts w:asciiTheme="minorHAnsi" w:eastAsia="Times New Roman" w:hAnsiTheme="minorHAnsi" w:cs="Helvetica"/>
          <w:b/>
          <w:bCs/>
          <w:color w:val="00AB6C"/>
          <w:sz w:val="22"/>
          <w:szCs w:val="22"/>
        </w:rPr>
        <w:t>P1</w:t>
      </w:r>
    </w:p>
    <w:p w:rsidR="00FA14E7" w:rsidRPr="00C9728E" w:rsidRDefault="00FA14E7" w:rsidP="00FA14E7">
      <w:pPr>
        <w:spacing w:after="0" w:line="255" w:lineRule="atLeast"/>
        <w:rPr>
          <w:rFonts w:asciiTheme="minorHAnsi" w:eastAsia="Times New Roman" w:hAnsiTheme="minorHAnsi" w:cs="Helvetica"/>
          <w:color w:val="333333"/>
          <w:sz w:val="22"/>
          <w:szCs w:val="22"/>
        </w:rPr>
      </w:pPr>
      <w:r w:rsidRPr="00FA14E7">
        <w:rPr>
          <w:rFonts w:asciiTheme="minorHAnsi" w:eastAsia="Times New Roman" w:hAnsiTheme="minorHAnsi" w:cs="Helvetica"/>
          <w:color w:val="333333"/>
          <w:sz w:val="22"/>
          <w:szCs w:val="22"/>
        </w:rPr>
        <w:t>Ramirez Company installs a computerized manufacturing machine in its factory at the beginning of the year at a cost of $43,500. The machine's useful life is estimated at 10 years, or 385,000 units of product, with a $5,000 salvage value. During its second year, the machine produces 32,500 units of product. Determine the machine's second-year depreciation using the double-declining-balance method.</w:t>
      </w:r>
    </w:p>
    <w:p w:rsidR="00FA14E7" w:rsidRPr="00C9728E" w:rsidRDefault="00FA14E7" w:rsidP="00FA14E7">
      <w:pPr>
        <w:spacing w:after="0" w:line="255" w:lineRule="atLeast"/>
        <w:rPr>
          <w:rFonts w:asciiTheme="minorHAnsi" w:eastAsia="Times New Roman" w:hAnsiTheme="minorHAnsi" w:cs="Helvetica"/>
          <w:color w:val="333333"/>
          <w:sz w:val="22"/>
          <w:szCs w:val="22"/>
        </w:rPr>
      </w:pPr>
    </w:p>
    <w:p w:rsidR="00FA14E7" w:rsidRPr="00FA14E7" w:rsidRDefault="00FA14E7" w:rsidP="00FA14E7">
      <w:pPr>
        <w:spacing w:after="0" w:line="255" w:lineRule="atLeast"/>
        <w:rPr>
          <w:rFonts w:asciiTheme="minorHAnsi" w:eastAsia="Times New Roman" w:hAnsiTheme="minorHAnsi" w:cs="Helvetica"/>
          <w:color w:val="333333"/>
          <w:sz w:val="22"/>
          <w:szCs w:val="22"/>
        </w:rPr>
      </w:pPr>
    </w:p>
    <w:p w:rsidR="00FA14E7" w:rsidRPr="00FA14E7" w:rsidRDefault="00FA14E7" w:rsidP="00FA14E7">
      <w:pPr>
        <w:spacing w:after="0" w:line="240" w:lineRule="auto"/>
        <w:rPr>
          <w:rFonts w:asciiTheme="minorHAnsi" w:eastAsia="Times New Roman" w:hAnsiTheme="minorHAnsi" w:cs="Times New Roman"/>
          <w:sz w:val="22"/>
          <w:szCs w:val="22"/>
        </w:rPr>
      </w:pPr>
      <w:r w:rsidRPr="00C9728E">
        <w:rPr>
          <w:rFonts w:asciiTheme="minorHAnsi" w:eastAsia="Times New Roman" w:hAnsiTheme="minorHAnsi" w:cs="Helvetica"/>
          <w:color w:val="EA981A"/>
          <w:sz w:val="22"/>
          <w:szCs w:val="22"/>
          <w:bdr w:val="single" w:sz="6" w:space="4" w:color="000000" w:frame="1"/>
        </w:rPr>
        <w:t>Exercise 8-16</w:t>
      </w:r>
    </w:p>
    <w:p w:rsidR="00FA14E7" w:rsidRPr="00FA14E7" w:rsidRDefault="00FA14E7" w:rsidP="00FA14E7">
      <w:pPr>
        <w:spacing w:after="0" w:line="240" w:lineRule="auto"/>
        <w:rPr>
          <w:rFonts w:asciiTheme="minorHAnsi" w:eastAsia="Times New Roman" w:hAnsiTheme="minorHAnsi" w:cs="Helvetica"/>
          <w:color w:val="333333"/>
          <w:sz w:val="22"/>
          <w:szCs w:val="22"/>
        </w:rPr>
      </w:pPr>
      <w:r w:rsidRPr="00FA14E7">
        <w:rPr>
          <w:rFonts w:asciiTheme="minorHAnsi" w:eastAsia="Times New Roman" w:hAnsiTheme="minorHAnsi" w:cs="Helvetica"/>
          <w:color w:val="333333"/>
          <w:sz w:val="22"/>
          <w:szCs w:val="22"/>
        </w:rPr>
        <w:t>Disposal of assets</w:t>
      </w:r>
      <w:r w:rsidRPr="00C9728E">
        <w:rPr>
          <w:rFonts w:asciiTheme="minorHAnsi" w:eastAsia="Times New Roman" w:hAnsiTheme="minorHAnsi" w:cs="Helvetica"/>
          <w:color w:val="333333"/>
          <w:sz w:val="22"/>
          <w:szCs w:val="22"/>
        </w:rPr>
        <w:t> </w:t>
      </w:r>
      <w:r w:rsidRPr="00C9728E">
        <w:rPr>
          <w:rFonts w:asciiTheme="minorHAnsi" w:eastAsia="Times New Roman" w:hAnsiTheme="minorHAnsi" w:cs="Helvetica"/>
          <w:b/>
          <w:bCs/>
          <w:color w:val="00AB6C"/>
          <w:sz w:val="22"/>
          <w:szCs w:val="22"/>
        </w:rPr>
        <w:t>P2</w:t>
      </w:r>
    </w:p>
    <w:p w:rsidR="00FA14E7" w:rsidRPr="00FA14E7" w:rsidRDefault="00FA14E7" w:rsidP="00FA14E7">
      <w:pPr>
        <w:spacing w:after="0" w:line="255" w:lineRule="atLeast"/>
        <w:rPr>
          <w:rFonts w:asciiTheme="minorHAnsi" w:eastAsia="Times New Roman" w:hAnsiTheme="minorHAnsi" w:cs="Helvetica"/>
          <w:color w:val="333333"/>
          <w:sz w:val="22"/>
          <w:szCs w:val="22"/>
        </w:rPr>
      </w:pPr>
      <w:r w:rsidRPr="00FA14E7">
        <w:rPr>
          <w:rFonts w:asciiTheme="minorHAnsi" w:eastAsia="Times New Roman" w:hAnsiTheme="minorHAnsi" w:cs="Helvetica"/>
          <w:color w:val="333333"/>
          <w:sz w:val="22"/>
          <w:szCs w:val="22"/>
        </w:rPr>
        <w:t>Diaz Company owns a milling machine that cost $250,000 and has accumulated depreciation of $182,000. Prepare the entry to record the disposal of the milling machine on January 3 under each of the following independent situations.</w:t>
      </w:r>
    </w:p>
    <w:p w:rsidR="00FA14E7" w:rsidRPr="00FA14E7" w:rsidRDefault="00FA14E7" w:rsidP="00FA14E7">
      <w:pPr>
        <w:numPr>
          <w:ilvl w:val="0"/>
          <w:numId w:val="1"/>
        </w:numPr>
        <w:spacing w:after="0" w:line="255" w:lineRule="atLeast"/>
        <w:ind w:left="450"/>
        <w:rPr>
          <w:rFonts w:asciiTheme="minorHAnsi" w:eastAsia="Times New Roman" w:hAnsiTheme="minorHAnsi" w:cs="Helvetica"/>
          <w:bCs/>
          <w:color w:val="333333"/>
          <w:sz w:val="22"/>
          <w:szCs w:val="22"/>
        </w:rPr>
      </w:pPr>
      <w:r w:rsidRPr="00FA14E7">
        <w:rPr>
          <w:rFonts w:asciiTheme="minorHAnsi" w:eastAsia="Times New Roman" w:hAnsiTheme="minorHAnsi" w:cs="Helvetica"/>
          <w:b/>
          <w:bCs/>
          <w:color w:val="333333"/>
          <w:sz w:val="22"/>
          <w:szCs w:val="22"/>
        </w:rPr>
        <w:t xml:space="preserve">The machine needed extensive repairs, and it was not worth repairing. Diaz disposed of the </w:t>
      </w:r>
      <w:r w:rsidRPr="00FA14E7">
        <w:rPr>
          <w:rFonts w:asciiTheme="minorHAnsi" w:eastAsia="Times New Roman" w:hAnsiTheme="minorHAnsi" w:cs="Helvetica"/>
          <w:bCs/>
          <w:color w:val="333333"/>
          <w:sz w:val="22"/>
          <w:szCs w:val="22"/>
        </w:rPr>
        <w:t>machine, receiving nothing in return.</w:t>
      </w:r>
    </w:p>
    <w:p w:rsidR="00FA14E7" w:rsidRPr="00FA14E7" w:rsidRDefault="00FA14E7" w:rsidP="00FA14E7">
      <w:pPr>
        <w:numPr>
          <w:ilvl w:val="0"/>
          <w:numId w:val="2"/>
        </w:numPr>
        <w:spacing w:after="0" w:line="255" w:lineRule="atLeast"/>
        <w:ind w:left="450"/>
        <w:rPr>
          <w:rFonts w:asciiTheme="minorHAnsi" w:eastAsia="Times New Roman" w:hAnsiTheme="minorHAnsi" w:cs="Helvetica"/>
          <w:bCs/>
          <w:color w:val="333333"/>
          <w:sz w:val="22"/>
          <w:szCs w:val="22"/>
        </w:rPr>
      </w:pPr>
      <w:r w:rsidRPr="00FA14E7">
        <w:rPr>
          <w:rFonts w:asciiTheme="minorHAnsi" w:eastAsia="Times New Roman" w:hAnsiTheme="minorHAnsi" w:cs="Helvetica"/>
          <w:bCs/>
          <w:color w:val="333333"/>
          <w:sz w:val="22"/>
          <w:szCs w:val="22"/>
        </w:rPr>
        <w:t>Diaz sold the machine for $35,000 cash.</w:t>
      </w:r>
    </w:p>
    <w:p w:rsidR="00FA14E7" w:rsidRPr="00FA14E7" w:rsidRDefault="00FA14E7" w:rsidP="00FA14E7">
      <w:pPr>
        <w:numPr>
          <w:ilvl w:val="0"/>
          <w:numId w:val="3"/>
        </w:numPr>
        <w:spacing w:after="0" w:line="255" w:lineRule="atLeast"/>
        <w:ind w:left="450"/>
        <w:rPr>
          <w:rFonts w:asciiTheme="minorHAnsi" w:eastAsia="Times New Roman" w:hAnsiTheme="minorHAnsi" w:cs="Helvetica"/>
          <w:bCs/>
          <w:color w:val="333333"/>
          <w:sz w:val="22"/>
          <w:szCs w:val="22"/>
        </w:rPr>
      </w:pPr>
      <w:r w:rsidRPr="00FA14E7">
        <w:rPr>
          <w:rFonts w:asciiTheme="minorHAnsi" w:eastAsia="Times New Roman" w:hAnsiTheme="minorHAnsi" w:cs="Helvetica"/>
          <w:bCs/>
          <w:color w:val="333333"/>
          <w:sz w:val="22"/>
          <w:szCs w:val="22"/>
        </w:rPr>
        <w:t>Diaz sold the machine for $68,000 cash.</w:t>
      </w:r>
    </w:p>
    <w:p w:rsidR="00FA14E7" w:rsidRPr="00C9728E" w:rsidRDefault="00FA14E7" w:rsidP="00FA14E7">
      <w:pPr>
        <w:numPr>
          <w:ilvl w:val="0"/>
          <w:numId w:val="4"/>
        </w:numPr>
        <w:spacing w:after="0" w:line="255" w:lineRule="atLeast"/>
        <w:ind w:left="450"/>
        <w:rPr>
          <w:rFonts w:asciiTheme="minorHAnsi" w:eastAsia="Times New Roman" w:hAnsiTheme="minorHAnsi" w:cs="Helvetica"/>
          <w:bCs/>
          <w:color w:val="333333"/>
          <w:sz w:val="22"/>
          <w:szCs w:val="22"/>
        </w:rPr>
      </w:pPr>
      <w:r w:rsidRPr="00FA14E7">
        <w:rPr>
          <w:rFonts w:asciiTheme="minorHAnsi" w:eastAsia="Times New Roman" w:hAnsiTheme="minorHAnsi" w:cs="Helvetica"/>
          <w:bCs/>
          <w:color w:val="333333"/>
          <w:sz w:val="22"/>
          <w:szCs w:val="22"/>
        </w:rPr>
        <w:t>Diaz sold the machine for $80,000 cash.</w:t>
      </w:r>
    </w:p>
    <w:p w:rsidR="00FA14E7" w:rsidRPr="00C9728E" w:rsidRDefault="00FA14E7" w:rsidP="00FA14E7">
      <w:pPr>
        <w:spacing w:after="0" w:line="255" w:lineRule="atLeast"/>
        <w:rPr>
          <w:rFonts w:asciiTheme="minorHAnsi" w:eastAsia="Times New Roman" w:hAnsiTheme="minorHAnsi" w:cs="Helvetica"/>
          <w:b/>
          <w:bCs/>
          <w:color w:val="333333"/>
          <w:sz w:val="22"/>
          <w:szCs w:val="22"/>
        </w:rPr>
      </w:pPr>
    </w:p>
    <w:p w:rsidR="00C9728E" w:rsidRPr="00C9728E" w:rsidRDefault="00C9728E">
      <w:pPr>
        <w:rPr>
          <w:rFonts w:asciiTheme="minorHAnsi" w:eastAsia="Times New Roman" w:hAnsiTheme="minorHAnsi" w:cs="Helvetica"/>
          <w:b/>
          <w:bCs/>
          <w:color w:val="333333"/>
          <w:sz w:val="22"/>
          <w:szCs w:val="22"/>
        </w:rPr>
      </w:pPr>
      <w:r w:rsidRPr="00C9728E">
        <w:rPr>
          <w:rFonts w:asciiTheme="minorHAnsi" w:eastAsia="Times New Roman" w:hAnsiTheme="minorHAnsi" w:cs="Helvetica"/>
          <w:b/>
          <w:bCs/>
          <w:color w:val="333333"/>
          <w:sz w:val="22"/>
          <w:szCs w:val="22"/>
        </w:rPr>
        <w:br w:type="page"/>
      </w:r>
    </w:p>
    <w:p w:rsidR="00FA14E7" w:rsidRPr="00FA14E7" w:rsidRDefault="00FA14E7" w:rsidP="00FA14E7">
      <w:pPr>
        <w:spacing w:after="0" w:line="255" w:lineRule="atLeast"/>
        <w:rPr>
          <w:rFonts w:asciiTheme="minorHAnsi" w:eastAsia="Times New Roman" w:hAnsiTheme="minorHAnsi" w:cs="Helvetica"/>
          <w:b/>
          <w:bCs/>
          <w:color w:val="333333"/>
          <w:sz w:val="22"/>
          <w:szCs w:val="22"/>
        </w:rPr>
      </w:pPr>
    </w:p>
    <w:p w:rsidR="00FA14E7" w:rsidRPr="00FA14E7" w:rsidRDefault="00FA14E7" w:rsidP="00FA14E7">
      <w:pPr>
        <w:spacing w:after="0" w:line="240" w:lineRule="auto"/>
        <w:rPr>
          <w:rFonts w:asciiTheme="minorHAnsi" w:eastAsia="Times New Roman" w:hAnsiTheme="minorHAnsi" w:cs="Times New Roman"/>
          <w:sz w:val="22"/>
          <w:szCs w:val="22"/>
        </w:rPr>
      </w:pPr>
      <w:r w:rsidRPr="00C9728E">
        <w:rPr>
          <w:rFonts w:asciiTheme="minorHAnsi" w:eastAsia="Times New Roman" w:hAnsiTheme="minorHAnsi" w:cs="Helvetica"/>
          <w:color w:val="EA981A"/>
          <w:sz w:val="22"/>
          <w:szCs w:val="22"/>
          <w:bdr w:val="single" w:sz="6" w:space="4" w:color="000000" w:frame="1"/>
        </w:rPr>
        <w:t>QS 8-9</w:t>
      </w:r>
    </w:p>
    <w:p w:rsidR="00FA14E7" w:rsidRPr="00FA14E7" w:rsidRDefault="00FA14E7" w:rsidP="00FA14E7">
      <w:pPr>
        <w:spacing w:after="0" w:line="240" w:lineRule="auto"/>
        <w:rPr>
          <w:rFonts w:asciiTheme="minorHAnsi" w:eastAsia="Times New Roman" w:hAnsiTheme="minorHAnsi" w:cs="Helvetica"/>
          <w:color w:val="333333"/>
          <w:sz w:val="22"/>
          <w:szCs w:val="22"/>
        </w:rPr>
      </w:pPr>
      <w:r w:rsidRPr="00FA14E7">
        <w:rPr>
          <w:rFonts w:asciiTheme="minorHAnsi" w:eastAsia="Times New Roman" w:hAnsiTheme="minorHAnsi" w:cs="Helvetica"/>
          <w:color w:val="333333"/>
          <w:sz w:val="22"/>
          <w:szCs w:val="22"/>
        </w:rPr>
        <w:t>Disposal of assets</w:t>
      </w:r>
      <w:r w:rsidRPr="00C9728E">
        <w:rPr>
          <w:rFonts w:asciiTheme="minorHAnsi" w:eastAsia="Times New Roman" w:hAnsiTheme="minorHAnsi" w:cs="Helvetica"/>
          <w:color w:val="333333"/>
          <w:sz w:val="22"/>
          <w:szCs w:val="22"/>
        </w:rPr>
        <w:t> </w:t>
      </w:r>
      <w:r w:rsidRPr="00C9728E">
        <w:rPr>
          <w:rFonts w:asciiTheme="minorHAnsi" w:eastAsia="Times New Roman" w:hAnsiTheme="minorHAnsi" w:cs="Helvetica"/>
          <w:b/>
          <w:bCs/>
          <w:color w:val="00AB6C"/>
          <w:sz w:val="22"/>
          <w:szCs w:val="22"/>
        </w:rPr>
        <w:t>P2</w:t>
      </w:r>
    </w:p>
    <w:p w:rsidR="00FA14E7" w:rsidRPr="00C9728E" w:rsidRDefault="00FA14E7" w:rsidP="00FA14E7">
      <w:pPr>
        <w:spacing w:after="0" w:line="255" w:lineRule="atLeast"/>
        <w:rPr>
          <w:rFonts w:asciiTheme="minorHAnsi" w:eastAsia="Times New Roman" w:hAnsiTheme="minorHAnsi" w:cs="Helvetica"/>
          <w:color w:val="333333"/>
          <w:sz w:val="22"/>
          <w:szCs w:val="22"/>
        </w:rPr>
      </w:pPr>
      <w:r w:rsidRPr="00FA14E7">
        <w:rPr>
          <w:rFonts w:asciiTheme="minorHAnsi" w:eastAsia="Times New Roman" w:hAnsiTheme="minorHAnsi" w:cs="Helvetica"/>
          <w:color w:val="333333"/>
          <w:sz w:val="22"/>
          <w:szCs w:val="22"/>
        </w:rPr>
        <w:t>Garcia Co. owns equipment that cost $76,800, with accumulated depreciation of $40,800. Garcia sells the equipment for cash. Record the sale of the equipment under the following three separate cases assuming Garcia sells the equipment for (1) $47,000 cash, (2) $36,000 cash, and (3) $31,000 cash.</w:t>
      </w:r>
    </w:p>
    <w:p w:rsidR="00FA14E7" w:rsidRPr="00C9728E" w:rsidRDefault="00FA14E7" w:rsidP="00FA14E7">
      <w:pPr>
        <w:spacing w:after="0" w:line="255" w:lineRule="atLeast"/>
        <w:rPr>
          <w:rFonts w:asciiTheme="minorHAnsi" w:eastAsia="Times New Roman" w:hAnsiTheme="minorHAnsi" w:cs="Helvetica"/>
          <w:color w:val="333333"/>
          <w:sz w:val="22"/>
          <w:szCs w:val="22"/>
        </w:rPr>
      </w:pPr>
    </w:p>
    <w:p w:rsidR="00FA14E7" w:rsidRPr="00FA14E7" w:rsidRDefault="00FA14E7" w:rsidP="00FA14E7">
      <w:pPr>
        <w:spacing w:after="0" w:line="255" w:lineRule="atLeast"/>
        <w:rPr>
          <w:rFonts w:asciiTheme="minorHAnsi" w:eastAsia="Times New Roman" w:hAnsiTheme="minorHAnsi" w:cs="Helvetica"/>
          <w:color w:val="333333"/>
          <w:sz w:val="22"/>
          <w:szCs w:val="22"/>
        </w:rPr>
      </w:pPr>
    </w:p>
    <w:p w:rsidR="00FA14E7" w:rsidRPr="00FA14E7" w:rsidRDefault="00FA14E7" w:rsidP="00FA14E7">
      <w:pPr>
        <w:spacing w:after="0" w:line="240" w:lineRule="auto"/>
        <w:rPr>
          <w:rFonts w:asciiTheme="minorHAnsi" w:eastAsia="Times New Roman" w:hAnsiTheme="minorHAnsi" w:cs="Times New Roman"/>
          <w:sz w:val="22"/>
          <w:szCs w:val="22"/>
        </w:rPr>
      </w:pPr>
      <w:r w:rsidRPr="00C9728E">
        <w:rPr>
          <w:rFonts w:asciiTheme="minorHAnsi" w:eastAsia="Times New Roman" w:hAnsiTheme="minorHAnsi" w:cs="Helvetica"/>
          <w:color w:val="EA981A"/>
          <w:sz w:val="22"/>
          <w:szCs w:val="22"/>
          <w:bdr w:val="single" w:sz="6" w:space="4" w:color="000000" w:frame="1"/>
        </w:rPr>
        <w:t>QS 8-12</w:t>
      </w:r>
    </w:p>
    <w:p w:rsidR="00FA14E7" w:rsidRPr="00FA14E7" w:rsidRDefault="00FA14E7" w:rsidP="00FA14E7">
      <w:pPr>
        <w:spacing w:after="0" w:line="240" w:lineRule="auto"/>
        <w:rPr>
          <w:rFonts w:asciiTheme="minorHAnsi" w:eastAsia="Times New Roman" w:hAnsiTheme="minorHAnsi" w:cs="Helvetica"/>
          <w:color w:val="333333"/>
          <w:sz w:val="22"/>
          <w:szCs w:val="22"/>
        </w:rPr>
      </w:pPr>
      <w:r w:rsidRPr="00FA14E7">
        <w:rPr>
          <w:rFonts w:asciiTheme="minorHAnsi" w:eastAsia="Times New Roman" w:hAnsiTheme="minorHAnsi" w:cs="Helvetica"/>
          <w:color w:val="333333"/>
          <w:sz w:val="22"/>
          <w:szCs w:val="22"/>
        </w:rPr>
        <w:t>Intangible assets and amortization</w:t>
      </w:r>
      <w:r w:rsidRPr="00C9728E">
        <w:rPr>
          <w:rFonts w:asciiTheme="minorHAnsi" w:eastAsia="Times New Roman" w:hAnsiTheme="minorHAnsi" w:cs="Helvetica"/>
          <w:color w:val="333333"/>
          <w:sz w:val="22"/>
          <w:szCs w:val="22"/>
        </w:rPr>
        <w:t> </w:t>
      </w:r>
      <w:r w:rsidRPr="00C9728E">
        <w:rPr>
          <w:rFonts w:asciiTheme="minorHAnsi" w:eastAsia="Times New Roman" w:hAnsiTheme="minorHAnsi" w:cs="Helvetica"/>
          <w:b/>
          <w:bCs/>
          <w:color w:val="00AB6C"/>
          <w:sz w:val="22"/>
          <w:szCs w:val="22"/>
        </w:rPr>
        <w:t>P4</w:t>
      </w:r>
    </w:p>
    <w:p w:rsidR="00FA14E7" w:rsidRPr="00C9728E" w:rsidRDefault="00FA14E7" w:rsidP="00FA14E7">
      <w:pPr>
        <w:spacing w:after="0" w:line="255" w:lineRule="atLeast"/>
        <w:rPr>
          <w:rFonts w:asciiTheme="minorHAnsi" w:eastAsia="Times New Roman" w:hAnsiTheme="minorHAnsi" w:cs="Helvetica"/>
          <w:color w:val="333333"/>
          <w:sz w:val="22"/>
          <w:szCs w:val="22"/>
        </w:rPr>
      </w:pPr>
      <w:r w:rsidRPr="00FA14E7">
        <w:rPr>
          <w:rFonts w:asciiTheme="minorHAnsi" w:eastAsia="Times New Roman" w:hAnsiTheme="minorHAnsi" w:cs="Helvetica"/>
          <w:color w:val="333333"/>
          <w:sz w:val="22"/>
          <w:szCs w:val="22"/>
        </w:rPr>
        <w:t>On January 4 of this year, Diaz Boutique incurs a $105,000 cost to modernize its store. Improvements include new floors, ceilings, wiring, and wall coverings. These improvements are estimated to yield benefits for 10 years. Diaz leases its store and has eight years remaining on the lease. Prepare the entry to record (1) the cost of modernization and (2) amortization at the end of this current year.</w:t>
      </w:r>
    </w:p>
    <w:p w:rsidR="00FA14E7" w:rsidRPr="00C9728E" w:rsidRDefault="00FA14E7" w:rsidP="00FA14E7">
      <w:pPr>
        <w:spacing w:after="0" w:line="255" w:lineRule="atLeast"/>
        <w:rPr>
          <w:rFonts w:asciiTheme="minorHAnsi" w:eastAsia="Times New Roman" w:hAnsiTheme="minorHAnsi" w:cs="Helvetica"/>
          <w:color w:val="333333"/>
          <w:sz w:val="22"/>
          <w:szCs w:val="22"/>
        </w:rPr>
      </w:pPr>
    </w:p>
    <w:p w:rsidR="00FA14E7" w:rsidRPr="00FA14E7" w:rsidRDefault="00FA14E7" w:rsidP="00FA14E7">
      <w:pPr>
        <w:spacing w:after="0" w:line="255" w:lineRule="atLeast"/>
        <w:rPr>
          <w:rFonts w:asciiTheme="minorHAnsi" w:eastAsia="Times New Roman" w:hAnsiTheme="minorHAnsi" w:cs="Helvetica"/>
          <w:color w:val="333333"/>
          <w:sz w:val="22"/>
          <w:szCs w:val="22"/>
        </w:rPr>
      </w:pPr>
    </w:p>
    <w:p w:rsidR="00FA14E7" w:rsidRPr="00C9728E" w:rsidRDefault="00FA14E7">
      <w:pPr>
        <w:rPr>
          <w:rFonts w:asciiTheme="minorHAnsi" w:hAnsiTheme="minorHAnsi"/>
          <w:sz w:val="22"/>
          <w:szCs w:val="22"/>
        </w:rPr>
      </w:pPr>
    </w:p>
    <w:sectPr w:rsidR="00FA14E7" w:rsidRPr="00C97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604DB"/>
    <w:multiLevelType w:val="multilevel"/>
    <w:tmpl w:val="C6CAB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4E7"/>
    <w:rsid w:val="00196B81"/>
    <w:rsid w:val="00C9728E"/>
    <w:rsid w:val="00FA1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stit1">
    <w:name w:val="qstit1"/>
    <w:basedOn w:val="DefaultParagraphFont"/>
    <w:rsid w:val="00FA14E7"/>
  </w:style>
  <w:style w:type="character" w:customStyle="1" w:styleId="apple-converted-space">
    <w:name w:val="apple-converted-space"/>
    <w:basedOn w:val="DefaultParagraphFont"/>
    <w:rsid w:val="00FA14E7"/>
  </w:style>
  <w:style w:type="character" w:customStyle="1" w:styleId="spendloc">
    <w:name w:val="spendloc"/>
    <w:basedOn w:val="DefaultParagraphFont"/>
    <w:rsid w:val="00FA14E7"/>
  </w:style>
  <w:style w:type="paragraph" w:styleId="NormalWeb">
    <w:name w:val="Normal (Web)"/>
    <w:basedOn w:val="Normal"/>
    <w:uiPriority w:val="99"/>
    <w:semiHidden/>
    <w:unhideWhenUsed/>
    <w:rsid w:val="00FA14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ndlop">
    <w:name w:val="spendlop"/>
    <w:basedOn w:val="DefaultParagraphFont"/>
    <w:rsid w:val="00FA1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stit1">
    <w:name w:val="qstit1"/>
    <w:basedOn w:val="DefaultParagraphFont"/>
    <w:rsid w:val="00FA14E7"/>
  </w:style>
  <w:style w:type="character" w:customStyle="1" w:styleId="apple-converted-space">
    <w:name w:val="apple-converted-space"/>
    <w:basedOn w:val="DefaultParagraphFont"/>
    <w:rsid w:val="00FA14E7"/>
  </w:style>
  <w:style w:type="character" w:customStyle="1" w:styleId="spendloc">
    <w:name w:val="spendloc"/>
    <w:basedOn w:val="DefaultParagraphFont"/>
    <w:rsid w:val="00FA14E7"/>
  </w:style>
  <w:style w:type="paragraph" w:styleId="NormalWeb">
    <w:name w:val="Normal (Web)"/>
    <w:basedOn w:val="Normal"/>
    <w:uiPriority w:val="99"/>
    <w:semiHidden/>
    <w:unhideWhenUsed/>
    <w:rsid w:val="00FA14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ndlop">
    <w:name w:val="spendlop"/>
    <w:basedOn w:val="DefaultParagraphFont"/>
    <w:rsid w:val="00FA1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15879">
      <w:bodyDiv w:val="1"/>
      <w:marLeft w:val="0"/>
      <w:marRight w:val="0"/>
      <w:marTop w:val="0"/>
      <w:marBottom w:val="0"/>
      <w:divBdr>
        <w:top w:val="none" w:sz="0" w:space="0" w:color="auto"/>
        <w:left w:val="none" w:sz="0" w:space="0" w:color="auto"/>
        <w:bottom w:val="none" w:sz="0" w:space="0" w:color="auto"/>
        <w:right w:val="none" w:sz="0" w:space="0" w:color="auto"/>
      </w:divBdr>
      <w:divsChild>
        <w:div w:id="909657484">
          <w:marLeft w:val="0"/>
          <w:marRight w:val="0"/>
          <w:marTop w:val="0"/>
          <w:marBottom w:val="0"/>
          <w:divBdr>
            <w:top w:val="none" w:sz="0" w:space="0" w:color="auto"/>
            <w:left w:val="none" w:sz="0" w:space="0" w:color="auto"/>
            <w:bottom w:val="none" w:sz="0" w:space="0" w:color="auto"/>
            <w:right w:val="none" w:sz="0" w:space="0" w:color="auto"/>
          </w:divBdr>
        </w:div>
      </w:divsChild>
    </w:div>
    <w:div w:id="1069884595">
      <w:bodyDiv w:val="1"/>
      <w:marLeft w:val="0"/>
      <w:marRight w:val="0"/>
      <w:marTop w:val="0"/>
      <w:marBottom w:val="0"/>
      <w:divBdr>
        <w:top w:val="none" w:sz="0" w:space="0" w:color="auto"/>
        <w:left w:val="none" w:sz="0" w:space="0" w:color="auto"/>
        <w:bottom w:val="none" w:sz="0" w:space="0" w:color="auto"/>
        <w:right w:val="none" w:sz="0" w:space="0" w:color="auto"/>
      </w:divBdr>
      <w:divsChild>
        <w:div w:id="1116633723">
          <w:marLeft w:val="0"/>
          <w:marRight w:val="0"/>
          <w:marTop w:val="0"/>
          <w:marBottom w:val="0"/>
          <w:divBdr>
            <w:top w:val="none" w:sz="0" w:space="0" w:color="auto"/>
            <w:left w:val="none" w:sz="0" w:space="0" w:color="auto"/>
            <w:bottom w:val="none" w:sz="0" w:space="0" w:color="auto"/>
            <w:right w:val="none" w:sz="0" w:space="0" w:color="auto"/>
          </w:divBdr>
          <w:divsChild>
            <w:div w:id="1962882700">
              <w:marLeft w:val="0"/>
              <w:marRight w:val="0"/>
              <w:marTop w:val="0"/>
              <w:marBottom w:val="0"/>
              <w:divBdr>
                <w:top w:val="none" w:sz="0" w:space="0" w:color="auto"/>
                <w:left w:val="none" w:sz="0" w:space="0" w:color="auto"/>
                <w:bottom w:val="none" w:sz="0" w:space="0" w:color="auto"/>
                <w:right w:val="none" w:sz="0" w:space="0" w:color="auto"/>
              </w:divBdr>
            </w:div>
          </w:divsChild>
        </w:div>
        <w:div w:id="275330887">
          <w:marLeft w:val="0"/>
          <w:marRight w:val="0"/>
          <w:marTop w:val="0"/>
          <w:marBottom w:val="0"/>
          <w:divBdr>
            <w:top w:val="none" w:sz="0" w:space="0" w:color="auto"/>
            <w:left w:val="none" w:sz="0" w:space="0" w:color="auto"/>
            <w:bottom w:val="none" w:sz="0" w:space="0" w:color="auto"/>
            <w:right w:val="none" w:sz="0" w:space="0" w:color="auto"/>
          </w:divBdr>
          <w:divsChild>
            <w:div w:id="1708749952">
              <w:marLeft w:val="0"/>
              <w:marRight w:val="0"/>
              <w:marTop w:val="0"/>
              <w:marBottom w:val="0"/>
              <w:divBdr>
                <w:top w:val="none" w:sz="0" w:space="0" w:color="auto"/>
                <w:left w:val="none" w:sz="0" w:space="0" w:color="auto"/>
                <w:bottom w:val="none" w:sz="0" w:space="0" w:color="auto"/>
                <w:right w:val="none" w:sz="0" w:space="0" w:color="auto"/>
              </w:divBdr>
            </w:div>
          </w:divsChild>
        </w:div>
        <w:div w:id="1689715807">
          <w:marLeft w:val="0"/>
          <w:marRight w:val="0"/>
          <w:marTop w:val="0"/>
          <w:marBottom w:val="0"/>
          <w:divBdr>
            <w:top w:val="none" w:sz="0" w:space="0" w:color="auto"/>
            <w:left w:val="none" w:sz="0" w:space="0" w:color="auto"/>
            <w:bottom w:val="none" w:sz="0" w:space="0" w:color="auto"/>
            <w:right w:val="none" w:sz="0" w:space="0" w:color="auto"/>
          </w:divBdr>
          <w:divsChild>
            <w:div w:id="79845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6248">
      <w:bodyDiv w:val="1"/>
      <w:marLeft w:val="0"/>
      <w:marRight w:val="0"/>
      <w:marTop w:val="0"/>
      <w:marBottom w:val="0"/>
      <w:divBdr>
        <w:top w:val="none" w:sz="0" w:space="0" w:color="auto"/>
        <w:left w:val="none" w:sz="0" w:space="0" w:color="auto"/>
        <w:bottom w:val="none" w:sz="0" w:space="0" w:color="auto"/>
        <w:right w:val="none" w:sz="0" w:space="0" w:color="auto"/>
      </w:divBdr>
      <w:divsChild>
        <w:div w:id="86464520">
          <w:marLeft w:val="0"/>
          <w:marRight w:val="0"/>
          <w:marTop w:val="0"/>
          <w:marBottom w:val="0"/>
          <w:divBdr>
            <w:top w:val="none" w:sz="0" w:space="0" w:color="auto"/>
            <w:left w:val="none" w:sz="0" w:space="0" w:color="auto"/>
            <w:bottom w:val="none" w:sz="0" w:space="0" w:color="auto"/>
            <w:right w:val="none" w:sz="0" w:space="0" w:color="auto"/>
          </w:divBdr>
        </w:div>
      </w:divsChild>
    </w:div>
    <w:div w:id="1497722658">
      <w:bodyDiv w:val="1"/>
      <w:marLeft w:val="0"/>
      <w:marRight w:val="0"/>
      <w:marTop w:val="0"/>
      <w:marBottom w:val="0"/>
      <w:divBdr>
        <w:top w:val="none" w:sz="0" w:space="0" w:color="auto"/>
        <w:left w:val="none" w:sz="0" w:space="0" w:color="auto"/>
        <w:bottom w:val="none" w:sz="0" w:space="0" w:color="auto"/>
        <w:right w:val="none" w:sz="0" w:space="0" w:color="auto"/>
      </w:divBdr>
      <w:divsChild>
        <w:div w:id="1449156609">
          <w:marLeft w:val="0"/>
          <w:marRight w:val="0"/>
          <w:marTop w:val="0"/>
          <w:marBottom w:val="0"/>
          <w:divBdr>
            <w:top w:val="none" w:sz="0" w:space="0" w:color="auto"/>
            <w:left w:val="none" w:sz="0" w:space="0" w:color="auto"/>
            <w:bottom w:val="none" w:sz="0" w:space="0" w:color="auto"/>
            <w:right w:val="none" w:sz="0" w:space="0" w:color="auto"/>
          </w:divBdr>
        </w:div>
      </w:divsChild>
    </w:div>
    <w:div w:id="2138406887">
      <w:bodyDiv w:val="1"/>
      <w:marLeft w:val="0"/>
      <w:marRight w:val="0"/>
      <w:marTop w:val="0"/>
      <w:marBottom w:val="0"/>
      <w:divBdr>
        <w:top w:val="none" w:sz="0" w:space="0" w:color="auto"/>
        <w:left w:val="none" w:sz="0" w:space="0" w:color="auto"/>
        <w:bottom w:val="none" w:sz="0" w:space="0" w:color="auto"/>
        <w:right w:val="none" w:sz="0" w:space="0" w:color="auto"/>
      </w:divBdr>
      <w:divsChild>
        <w:div w:id="994648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Chauvin</dc:creator>
  <cp:lastModifiedBy>Prof Chauvin</cp:lastModifiedBy>
  <cp:revision>2</cp:revision>
  <dcterms:created xsi:type="dcterms:W3CDTF">2016-07-28T21:02:00Z</dcterms:created>
  <dcterms:modified xsi:type="dcterms:W3CDTF">2016-07-28T21:08:00Z</dcterms:modified>
</cp:coreProperties>
</file>