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2FB9" w14:textId="010CF5F6" w:rsidR="0096238A" w:rsidRPr="004E59E6" w:rsidRDefault="0096238A" w:rsidP="0096238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4E59E6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Record purchase transactions</w:t>
      </w:r>
      <w:r w:rsidRPr="004E59E6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4E59E6">
        <w:rPr>
          <w:rFonts w:asciiTheme="minorHAnsi" w:hAnsiTheme="minorHAnsi" w:cstheme="minorHAnsi"/>
          <w:color w:val="000000"/>
          <w:sz w:val="28"/>
          <w:szCs w:val="28"/>
        </w:rPr>
        <w:t xml:space="preserve"> Buyer</w:t>
      </w:r>
    </w:p>
    <w:p w14:paraId="32690821" w14:textId="77777777" w:rsidR="004E59E6" w:rsidRPr="004E59E6" w:rsidRDefault="0096238A" w:rsidP="0096238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E59E6">
        <w:rPr>
          <w:rStyle w:val="lscolorblue"/>
          <w:rFonts w:asciiTheme="minorHAnsi" w:hAnsiTheme="minorHAnsi" w:cstheme="minorHAnsi"/>
          <w:b/>
          <w:bCs/>
          <w:color w:val="177D92"/>
          <w:sz w:val="28"/>
          <w:szCs w:val="28"/>
          <w:bdr w:val="none" w:sz="0" w:space="0" w:color="auto" w:frame="1"/>
        </w:rPr>
        <w:t>BE6.1</w:t>
      </w:r>
      <w:r w:rsidRPr="004E59E6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4E59E6">
        <w:rPr>
          <w:rStyle w:val="lscolorred"/>
          <w:rFonts w:asciiTheme="minorHAnsi" w:hAnsiTheme="minorHAnsi" w:cstheme="minorHAnsi"/>
          <w:b/>
          <w:bCs/>
          <w:color w:val="BE3333"/>
          <w:sz w:val="28"/>
          <w:szCs w:val="28"/>
          <w:bdr w:val="none" w:sz="0" w:space="0" w:color="auto" w:frame="1"/>
        </w:rPr>
        <w:t>(</w:t>
      </w:r>
      <w:hyperlink r:id="rId5" w:anchor="c06-feafxd-0004" w:history="1">
        <w:r w:rsidRPr="004E59E6">
          <w:rPr>
            <w:rStyle w:val="lscolorred"/>
            <w:rFonts w:asciiTheme="minorHAnsi" w:hAnsiTheme="minorHAnsi" w:cstheme="minorHAnsi"/>
            <w:b/>
            <w:bCs/>
            <w:color w:val="BE3333"/>
            <w:sz w:val="28"/>
            <w:szCs w:val="28"/>
            <w:u w:val="single"/>
            <w:bdr w:val="none" w:sz="0" w:space="0" w:color="auto" w:frame="1"/>
          </w:rPr>
          <w:t>LO 1</w:t>
        </w:r>
      </w:hyperlink>
      <w:r w:rsidRPr="004E59E6">
        <w:rPr>
          <w:rStyle w:val="lscolorred"/>
          <w:rFonts w:asciiTheme="minorHAnsi" w:hAnsiTheme="minorHAnsi" w:cstheme="minorHAnsi"/>
          <w:b/>
          <w:bCs/>
          <w:color w:val="BE3333"/>
          <w:sz w:val="28"/>
          <w:szCs w:val="28"/>
          <w:bdr w:val="none" w:sz="0" w:space="0" w:color="auto" w:frame="1"/>
        </w:rPr>
        <w:t>), AP</w:t>
      </w:r>
      <w:r w:rsidRPr="004E59E6">
        <w:rPr>
          <w:rFonts w:asciiTheme="minorHAnsi" w:hAnsiTheme="minorHAnsi" w:cstheme="minorHAnsi"/>
          <w:sz w:val="28"/>
          <w:szCs w:val="28"/>
        </w:rPr>
        <w:t> </w:t>
      </w:r>
    </w:p>
    <w:p w14:paraId="29393F50" w14:textId="77777777" w:rsidR="004E59E6" w:rsidRPr="004E59E6" w:rsidRDefault="004E59E6" w:rsidP="0096238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4F60106" w14:textId="77777777" w:rsidR="004E59E6" w:rsidRPr="004E59E6" w:rsidRDefault="0096238A" w:rsidP="0096238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E59E6">
        <w:rPr>
          <w:rFonts w:asciiTheme="minorHAnsi" w:hAnsiTheme="minorHAnsi" w:cstheme="minorHAnsi"/>
          <w:sz w:val="28"/>
          <w:szCs w:val="28"/>
        </w:rPr>
        <w:t xml:space="preserve">Brandon purchased merchandise on account on April 5 for $5,100. </w:t>
      </w:r>
    </w:p>
    <w:p w14:paraId="7DF42907" w14:textId="77777777" w:rsidR="004E59E6" w:rsidRPr="004E59E6" w:rsidRDefault="004E59E6" w:rsidP="0096238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0110012" w14:textId="77777777" w:rsidR="004E59E6" w:rsidRPr="004E59E6" w:rsidRDefault="0096238A" w:rsidP="0096238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E59E6">
        <w:rPr>
          <w:rFonts w:asciiTheme="minorHAnsi" w:hAnsiTheme="minorHAnsi" w:cstheme="minorHAnsi"/>
          <w:sz w:val="28"/>
          <w:szCs w:val="28"/>
        </w:rPr>
        <w:t xml:space="preserve">On April 7, Brandon paid $50 of freight charges for the goods purchased on April 5. </w:t>
      </w:r>
    </w:p>
    <w:p w14:paraId="1A43C701" w14:textId="77777777" w:rsidR="004E59E6" w:rsidRPr="004E59E6" w:rsidRDefault="004E59E6" w:rsidP="0096238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68AB9E6" w14:textId="673C9598" w:rsidR="0096238A" w:rsidRPr="004E59E6" w:rsidRDefault="0096238A" w:rsidP="0096238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E59E6">
        <w:rPr>
          <w:rFonts w:asciiTheme="minorHAnsi" w:hAnsiTheme="minorHAnsi" w:cstheme="minorHAnsi"/>
          <w:sz w:val="28"/>
          <w:szCs w:val="28"/>
        </w:rPr>
        <w:t>On April 8, Brandon returned goods purchased on April 5 for $100. Use a tabular summary to record these transactions.</w:t>
      </w:r>
    </w:p>
    <w:p w14:paraId="607FACB1" w14:textId="2382DF72" w:rsidR="00196B81" w:rsidRPr="004E59E6" w:rsidRDefault="00196B81">
      <w:pPr>
        <w:rPr>
          <w:rFonts w:cstheme="minorHAnsi"/>
          <w:szCs w:val="28"/>
        </w:rPr>
      </w:pPr>
    </w:p>
    <w:p w14:paraId="2C54A1A1" w14:textId="77777777" w:rsidR="0075742F" w:rsidRDefault="0075742F">
      <w:pPr>
        <w:rPr>
          <w:rFonts w:eastAsia="Times New Roman" w:cstheme="minorHAnsi"/>
          <w:i/>
          <w:iCs/>
          <w:color w:val="auto"/>
          <w:szCs w:val="28"/>
          <w:bdr w:val="none" w:sz="0" w:space="0" w:color="auto" w:frame="1"/>
        </w:rPr>
      </w:pPr>
      <w:r>
        <w:rPr>
          <w:rFonts w:eastAsia="Times New Roman" w:cstheme="minorHAnsi"/>
          <w:i/>
          <w:iCs/>
          <w:color w:val="auto"/>
          <w:szCs w:val="28"/>
          <w:bdr w:val="none" w:sz="0" w:space="0" w:color="auto" w:frame="1"/>
        </w:rPr>
        <w:br w:type="page"/>
      </w:r>
    </w:p>
    <w:p w14:paraId="63E0268C" w14:textId="086F2E6C" w:rsidR="0096238A" w:rsidRPr="004E59E6" w:rsidRDefault="0096238A" w:rsidP="0096238A">
      <w:pPr>
        <w:spacing w:after="0" w:line="240" w:lineRule="auto"/>
        <w:textAlignment w:val="baseline"/>
        <w:rPr>
          <w:rFonts w:eastAsia="Times New Roman" w:cstheme="minorHAnsi"/>
          <w:color w:val="auto"/>
          <w:szCs w:val="28"/>
        </w:rPr>
      </w:pPr>
      <w:r w:rsidRPr="004E59E6">
        <w:rPr>
          <w:rFonts w:eastAsia="Times New Roman" w:cstheme="minorHAnsi"/>
          <w:i/>
          <w:iCs/>
          <w:color w:val="auto"/>
          <w:szCs w:val="28"/>
          <w:bdr w:val="none" w:sz="0" w:space="0" w:color="auto" w:frame="1"/>
        </w:rPr>
        <w:lastRenderedPageBreak/>
        <w:t>Record sales transactions using a perpetual inventory system</w:t>
      </w:r>
      <w:r w:rsidRPr="004E59E6">
        <w:rPr>
          <w:rFonts w:eastAsia="Times New Roman" w:cstheme="minorHAnsi"/>
          <w:color w:val="auto"/>
          <w:szCs w:val="28"/>
        </w:rPr>
        <w:t>.</w:t>
      </w:r>
      <w:r w:rsidR="004E59E6">
        <w:rPr>
          <w:rFonts w:eastAsia="Times New Roman" w:cstheme="minorHAnsi"/>
          <w:color w:val="auto"/>
          <w:szCs w:val="28"/>
        </w:rPr>
        <w:t xml:space="preserve">  </w:t>
      </w:r>
      <w:r w:rsidR="004E59E6" w:rsidRPr="0075742F">
        <w:rPr>
          <w:rFonts w:eastAsia="Times New Roman" w:cstheme="minorHAnsi"/>
          <w:b/>
          <w:bCs/>
          <w:color w:val="auto"/>
          <w:szCs w:val="28"/>
        </w:rPr>
        <w:t>Seller</w:t>
      </w:r>
    </w:p>
    <w:p w14:paraId="2933B3EF" w14:textId="77777777" w:rsidR="0096238A" w:rsidRPr="004E59E6" w:rsidRDefault="0096238A" w:rsidP="0096238A">
      <w:pPr>
        <w:spacing w:after="0" w:line="240" w:lineRule="auto"/>
        <w:textAlignment w:val="baseline"/>
        <w:rPr>
          <w:rFonts w:eastAsia="Times New Roman" w:cstheme="minorHAnsi"/>
          <w:color w:val="auto"/>
          <w:szCs w:val="28"/>
        </w:rPr>
      </w:pPr>
      <w:r w:rsidRPr="004E59E6">
        <w:rPr>
          <w:rFonts w:eastAsia="Times New Roman" w:cstheme="minorHAnsi"/>
          <w:b/>
          <w:bCs/>
          <w:color w:val="177D92"/>
          <w:szCs w:val="28"/>
          <w:bdr w:val="none" w:sz="0" w:space="0" w:color="auto" w:frame="1"/>
        </w:rPr>
        <w:t>BE6.4</w:t>
      </w:r>
      <w:r w:rsidRPr="004E59E6">
        <w:rPr>
          <w:rFonts w:eastAsia="Times New Roman" w:cstheme="minorHAnsi"/>
          <w:b/>
          <w:bCs/>
          <w:color w:val="auto"/>
          <w:szCs w:val="28"/>
        </w:rPr>
        <w:t> </w:t>
      </w:r>
      <w:r w:rsidRPr="004E59E6">
        <w:rPr>
          <w:rFonts w:eastAsia="Times New Roman" w:cstheme="minorHAnsi"/>
          <w:b/>
          <w:bCs/>
          <w:color w:val="BE3333"/>
          <w:szCs w:val="28"/>
          <w:bdr w:val="none" w:sz="0" w:space="0" w:color="auto" w:frame="1"/>
        </w:rPr>
        <w:t>(</w:t>
      </w:r>
      <w:hyperlink r:id="rId6" w:anchor="c06-feafxd-0007" w:history="1">
        <w:r w:rsidRPr="004E59E6">
          <w:rPr>
            <w:rFonts w:eastAsia="Times New Roman" w:cstheme="minorHAnsi"/>
            <w:b/>
            <w:bCs/>
            <w:color w:val="BE3333"/>
            <w:szCs w:val="28"/>
            <w:u w:val="single"/>
            <w:bdr w:val="none" w:sz="0" w:space="0" w:color="auto" w:frame="1"/>
          </w:rPr>
          <w:t>LO 2</w:t>
        </w:r>
      </w:hyperlink>
      <w:r w:rsidRPr="004E59E6">
        <w:rPr>
          <w:rFonts w:eastAsia="Times New Roman" w:cstheme="minorHAnsi"/>
          <w:b/>
          <w:bCs/>
          <w:color w:val="BE3333"/>
          <w:szCs w:val="28"/>
          <w:bdr w:val="none" w:sz="0" w:space="0" w:color="auto" w:frame="1"/>
        </w:rPr>
        <w:t>), AP</w:t>
      </w:r>
      <w:r w:rsidRPr="004E59E6">
        <w:rPr>
          <w:rFonts w:eastAsia="Times New Roman" w:cstheme="minorHAnsi"/>
          <w:color w:val="auto"/>
          <w:szCs w:val="28"/>
        </w:rPr>
        <w:t> Use a tabular summary to record the following transactions for Borst Company using a perpetual inventory system.</w:t>
      </w:r>
    </w:p>
    <w:p w14:paraId="3F8AA0F4" w14:textId="77777777" w:rsidR="0096238A" w:rsidRPr="004E59E6" w:rsidRDefault="0096238A" w:rsidP="0096238A">
      <w:pPr>
        <w:numPr>
          <w:ilvl w:val="0"/>
          <w:numId w:val="1"/>
        </w:numPr>
        <w:spacing w:before="120" w:after="0" w:line="240" w:lineRule="auto"/>
        <w:textAlignment w:val="baseline"/>
        <w:rPr>
          <w:rFonts w:eastAsia="Times New Roman" w:cstheme="minorHAnsi"/>
          <w:color w:val="auto"/>
          <w:szCs w:val="28"/>
        </w:rPr>
      </w:pPr>
      <w:r w:rsidRPr="004E59E6">
        <w:rPr>
          <w:rFonts w:eastAsia="Times New Roman" w:cstheme="minorHAnsi"/>
          <w:color w:val="auto"/>
          <w:szCs w:val="28"/>
        </w:rPr>
        <w:t>On March 2, Borst Company sold $800,000 of merchandise to McLeena Company on account. The cost of the merchandise sold was $540,000.</w:t>
      </w:r>
    </w:p>
    <w:p w14:paraId="444D9545" w14:textId="77777777" w:rsidR="0096238A" w:rsidRPr="004E59E6" w:rsidRDefault="0096238A" w:rsidP="0096238A">
      <w:pPr>
        <w:numPr>
          <w:ilvl w:val="0"/>
          <w:numId w:val="1"/>
        </w:numPr>
        <w:spacing w:before="120" w:after="0" w:line="240" w:lineRule="auto"/>
        <w:textAlignment w:val="baseline"/>
        <w:rPr>
          <w:rFonts w:eastAsia="Times New Roman" w:cstheme="minorHAnsi"/>
          <w:color w:val="auto"/>
          <w:szCs w:val="28"/>
        </w:rPr>
      </w:pPr>
      <w:r w:rsidRPr="004E59E6">
        <w:rPr>
          <w:rFonts w:eastAsia="Times New Roman" w:cstheme="minorHAnsi"/>
          <w:color w:val="auto"/>
          <w:szCs w:val="28"/>
        </w:rPr>
        <w:t>On March 6, McLeena Company returned $140,000 of the merchandise purchased on March 2. The cost of the merchandise returned was $94,000.</w:t>
      </w:r>
    </w:p>
    <w:p w14:paraId="6F644FBB" w14:textId="77777777" w:rsidR="0096238A" w:rsidRPr="004E59E6" w:rsidRDefault="0096238A" w:rsidP="0096238A">
      <w:pPr>
        <w:numPr>
          <w:ilvl w:val="0"/>
          <w:numId w:val="1"/>
        </w:numPr>
        <w:spacing w:before="120" w:after="0" w:line="240" w:lineRule="auto"/>
        <w:textAlignment w:val="baseline"/>
        <w:rPr>
          <w:rFonts w:eastAsia="Times New Roman" w:cstheme="minorHAnsi"/>
          <w:color w:val="auto"/>
          <w:szCs w:val="28"/>
        </w:rPr>
      </w:pPr>
      <w:r w:rsidRPr="004E59E6">
        <w:rPr>
          <w:rFonts w:eastAsia="Times New Roman" w:cstheme="minorHAnsi"/>
          <w:color w:val="auto"/>
          <w:szCs w:val="28"/>
        </w:rPr>
        <w:t>On March 12, Borst Company received the balance due from McLeena Company.</w:t>
      </w:r>
    </w:p>
    <w:p w14:paraId="6EC2D22E" w14:textId="4E511091" w:rsidR="0096238A" w:rsidRPr="004E59E6" w:rsidRDefault="0096238A">
      <w:pPr>
        <w:rPr>
          <w:rFonts w:cstheme="minorHAnsi"/>
          <w:szCs w:val="28"/>
        </w:rPr>
      </w:pPr>
    </w:p>
    <w:p w14:paraId="5AF78A76" w14:textId="5B5417AE" w:rsidR="004E59E6" w:rsidRDefault="004E59E6" w:rsidP="004E59E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4E59E6">
        <w:rPr>
          <w:rFonts w:asciiTheme="minorHAnsi" w:hAnsiTheme="minorHAnsi" w:cstheme="minorHAnsi"/>
          <w:b/>
          <w:bCs/>
          <w:color w:val="177D92"/>
          <w:sz w:val="28"/>
          <w:szCs w:val="28"/>
          <w:bdr w:val="none" w:sz="0" w:space="0" w:color="auto" w:frame="1"/>
        </w:rPr>
        <w:br w:type="page"/>
      </w:r>
      <w:bookmarkStart w:id="0" w:name="_Hlk84679715"/>
      <w:r w:rsidRPr="004E59E6">
        <w:rPr>
          <w:rFonts w:asciiTheme="minorHAnsi" w:hAnsiTheme="minorHAnsi" w:cstheme="minorHAnsi"/>
          <w:b/>
          <w:bCs/>
          <w:color w:val="177D92"/>
          <w:sz w:val="28"/>
          <w:szCs w:val="28"/>
          <w:bdr w:val="none" w:sz="0" w:space="0" w:color="auto" w:frame="1"/>
        </w:rPr>
        <w:t>E6.3</w:t>
      </w:r>
      <w:r w:rsidRPr="004E59E6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4E59E6">
        <w:rPr>
          <w:rFonts w:asciiTheme="minorHAnsi" w:hAnsiTheme="minorHAnsi" w:cstheme="minorHAnsi"/>
          <w:b/>
          <w:bCs/>
          <w:color w:val="BE3333"/>
          <w:sz w:val="28"/>
          <w:szCs w:val="28"/>
          <w:bdr w:val="none" w:sz="0" w:space="0" w:color="auto" w:frame="1"/>
        </w:rPr>
        <w:t>(</w:t>
      </w:r>
      <w:hyperlink r:id="rId7" w:anchor="c06-feafxd-0004" w:history="1">
        <w:r w:rsidRPr="004E59E6">
          <w:rPr>
            <w:rFonts w:asciiTheme="minorHAnsi" w:hAnsiTheme="minorHAnsi" w:cstheme="minorHAnsi"/>
            <w:b/>
            <w:bCs/>
            <w:color w:val="BE3333"/>
            <w:sz w:val="28"/>
            <w:szCs w:val="28"/>
            <w:u w:val="single"/>
            <w:bdr w:val="none" w:sz="0" w:space="0" w:color="auto" w:frame="1"/>
          </w:rPr>
          <w:t>LO 1</w:t>
        </w:r>
      </w:hyperlink>
      <w:r w:rsidRPr="004E59E6">
        <w:rPr>
          <w:rFonts w:asciiTheme="minorHAnsi" w:hAnsiTheme="minorHAnsi" w:cstheme="minorHAnsi"/>
          <w:b/>
          <w:bCs/>
          <w:color w:val="BE3333"/>
          <w:sz w:val="28"/>
          <w:szCs w:val="28"/>
          <w:bdr w:val="none" w:sz="0" w:space="0" w:color="auto" w:frame="1"/>
        </w:rPr>
        <w:t>), AP</w:t>
      </w:r>
      <w:r w:rsidRPr="004E59E6">
        <w:rPr>
          <w:rFonts w:asciiTheme="minorHAnsi" w:hAnsiTheme="minorHAnsi" w:cstheme="minorHAnsi"/>
          <w:color w:val="000000"/>
          <w:sz w:val="28"/>
          <w:szCs w:val="28"/>
        </w:rPr>
        <w:t> 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-</w:t>
      </w:r>
      <w:r w:rsidRPr="0075742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Buyer</w:t>
      </w:r>
    </w:p>
    <w:p w14:paraId="1FD7FD00" w14:textId="77777777" w:rsidR="004E59E6" w:rsidRDefault="004E59E6" w:rsidP="004E59E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0A50CA22" w14:textId="77777777" w:rsidR="004E59E6" w:rsidRDefault="004E59E6" w:rsidP="004E59E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4E59E6">
        <w:rPr>
          <w:rFonts w:asciiTheme="minorHAnsi" w:hAnsiTheme="minorHAnsi" w:cstheme="minorHAnsi"/>
          <w:color w:val="000000"/>
          <w:sz w:val="28"/>
          <w:szCs w:val="28"/>
        </w:rPr>
        <w:t xml:space="preserve">On June 10, Pais Company purchased $9,000 of merchandise from McGiver Company, on account, terms 3/10, n/30. </w:t>
      </w:r>
    </w:p>
    <w:p w14:paraId="0BC8937F" w14:textId="77777777" w:rsidR="004E59E6" w:rsidRDefault="004E59E6" w:rsidP="004E59E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30B70CF2" w14:textId="77777777" w:rsidR="004E59E6" w:rsidRDefault="004E59E6" w:rsidP="004E59E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4E59E6">
        <w:rPr>
          <w:rFonts w:asciiTheme="minorHAnsi" w:hAnsiTheme="minorHAnsi" w:cstheme="minorHAnsi"/>
          <w:color w:val="000000"/>
          <w:sz w:val="28"/>
          <w:szCs w:val="28"/>
        </w:rPr>
        <w:t xml:space="preserve">Pais pays the freight costs of $400 on June 11. </w:t>
      </w:r>
    </w:p>
    <w:p w14:paraId="1BB60BE0" w14:textId="77777777" w:rsidR="004E59E6" w:rsidRDefault="004E59E6" w:rsidP="004E59E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3AE49D09" w14:textId="77777777" w:rsidR="004E59E6" w:rsidRDefault="004E59E6" w:rsidP="004E59E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4E59E6">
        <w:rPr>
          <w:rFonts w:asciiTheme="minorHAnsi" w:hAnsiTheme="minorHAnsi" w:cstheme="minorHAnsi"/>
          <w:color w:val="000000"/>
          <w:sz w:val="28"/>
          <w:szCs w:val="28"/>
        </w:rPr>
        <w:t xml:space="preserve">Goods totaling $600 are returned to McGiver for credit on June 12. </w:t>
      </w:r>
    </w:p>
    <w:p w14:paraId="2FFDB4D5" w14:textId="77777777" w:rsidR="004E59E6" w:rsidRDefault="004E59E6" w:rsidP="004E59E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6603AE27" w14:textId="77777777" w:rsidR="004E59E6" w:rsidRDefault="004E59E6" w:rsidP="004E59E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4E59E6">
        <w:rPr>
          <w:rFonts w:asciiTheme="minorHAnsi" w:hAnsiTheme="minorHAnsi" w:cstheme="minorHAnsi"/>
          <w:color w:val="000000"/>
          <w:sz w:val="28"/>
          <w:szCs w:val="28"/>
        </w:rPr>
        <w:t xml:space="preserve">On June 19, Pais Company pays McGiver Company in full, less the purchase discount. </w:t>
      </w:r>
    </w:p>
    <w:p w14:paraId="5EB66BAF" w14:textId="77777777" w:rsidR="004E59E6" w:rsidRDefault="004E59E6" w:rsidP="004E59E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7F435601" w14:textId="363D0A06" w:rsidR="004E59E6" w:rsidRPr="004E59E6" w:rsidRDefault="004E59E6" w:rsidP="004E59E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4E59E6">
        <w:rPr>
          <w:rFonts w:asciiTheme="minorHAnsi" w:hAnsiTheme="minorHAnsi" w:cstheme="minorHAnsi"/>
          <w:color w:val="000000"/>
          <w:sz w:val="28"/>
          <w:szCs w:val="28"/>
        </w:rPr>
        <w:t>Both companies use a perpetual inventory system.</w:t>
      </w:r>
    </w:p>
    <w:p w14:paraId="259B8FB2" w14:textId="77777777" w:rsidR="004E59E6" w:rsidRDefault="004E59E6" w:rsidP="004E59E6">
      <w:pPr>
        <w:spacing w:after="0" w:line="240" w:lineRule="auto"/>
        <w:textAlignment w:val="baseline"/>
        <w:rPr>
          <w:rFonts w:eastAsia="Times New Roman" w:cstheme="minorHAnsi"/>
          <w:b/>
          <w:bCs/>
          <w:color w:val="BE3333"/>
          <w:szCs w:val="28"/>
          <w:bdr w:val="none" w:sz="0" w:space="0" w:color="auto" w:frame="1"/>
        </w:rPr>
      </w:pPr>
    </w:p>
    <w:p w14:paraId="55474FA9" w14:textId="174DFACF" w:rsidR="004E59E6" w:rsidRPr="004E59E6" w:rsidRDefault="004E59E6" w:rsidP="004E59E6">
      <w:pPr>
        <w:spacing w:after="0" w:line="240" w:lineRule="auto"/>
        <w:textAlignment w:val="baseline"/>
        <w:rPr>
          <w:rFonts w:eastAsia="Times New Roman" w:cstheme="minorHAnsi"/>
          <w:color w:val="000000"/>
          <w:szCs w:val="28"/>
        </w:rPr>
      </w:pPr>
      <w:r w:rsidRPr="004E59E6">
        <w:rPr>
          <w:rFonts w:eastAsia="Times New Roman" w:cstheme="minorHAnsi"/>
          <w:b/>
          <w:bCs/>
          <w:color w:val="BE3333"/>
          <w:szCs w:val="28"/>
          <w:bdr w:val="none" w:sz="0" w:space="0" w:color="auto" w:frame="1"/>
        </w:rPr>
        <w:t>Instructions</w:t>
      </w:r>
    </w:p>
    <w:p w14:paraId="69AB557E" w14:textId="3942B748" w:rsidR="0075742F" w:rsidRDefault="004E59E6" w:rsidP="0075742F">
      <w:pPr>
        <w:spacing w:before="120" w:after="120" w:line="240" w:lineRule="auto"/>
        <w:textAlignment w:val="baseline"/>
        <w:rPr>
          <w:rFonts w:eastAsia="Times New Roman" w:cstheme="minorHAnsi"/>
          <w:color w:val="000000"/>
          <w:szCs w:val="28"/>
        </w:rPr>
      </w:pPr>
      <w:r w:rsidRPr="004E59E6">
        <w:rPr>
          <w:rFonts w:eastAsia="Times New Roman" w:cstheme="minorHAnsi"/>
          <w:color w:val="000000"/>
          <w:szCs w:val="28"/>
        </w:rPr>
        <w:t>Use a tabular summary to record transaction on the books of Pais Company.</w:t>
      </w:r>
    </w:p>
    <w:p w14:paraId="4F7E194D" w14:textId="77777777" w:rsidR="0075742F" w:rsidRDefault="0075742F">
      <w:pPr>
        <w:rPr>
          <w:rFonts w:eastAsia="Times New Roman" w:cstheme="minorHAnsi"/>
          <w:color w:val="000000"/>
          <w:szCs w:val="28"/>
        </w:rPr>
      </w:pPr>
      <w:r>
        <w:rPr>
          <w:rFonts w:eastAsia="Times New Roman" w:cstheme="minorHAnsi"/>
          <w:color w:val="000000"/>
          <w:szCs w:val="28"/>
        </w:rPr>
        <w:br w:type="page"/>
      </w:r>
    </w:p>
    <w:p w14:paraId="357088F4" w14:textId="77777777" w:rsidR="004E59E6" w:rsidRDefault="004E59E6" w:rsidP="0075742F">
      <w:pPr>
        <w:spacing w:before="120" w:after="120" w:line="240" w:lineRule="auto"/>
        <w:textAlignment w:val="baseline"/>
        <w:rPr>
          <w:rFonts w:eastAsia="Times New Roman" w:cstheme="minorHAnsi"/>
          <w:i/>
          <w:iCs/>
          <w:color w:val="000000"/>
          <w:szCs w:val="28"/>
          <w:bdr w:val="none" w:sz="0" w:space="0" w:color="auto" w:frame="1"/>
        </w:rPr>
      </w:pPr>
    </w:p>
    <w:bookmarkEnd w:id="0"/>
    <w:p w14:paraId="71593590" w14:textId="07ADE741" w:rsidR="0096238A" w:rsidRDefault="0096238A" w:rsidP="0096238A">
      <w:pPr>
        <w:spacing w:after="0" w:line="240" w:lineRule="auto"/>
        <w:textAlignment w:val="baseline"/>
        <w:rPr>
          <w:rFonts w:eastAsia="Times New Roman" w:cstheme="minorHAnsi"/>
          <w:color w:val="000000"/>
          <w:szCs w:val="28"/>
        </w:rPr>
      </w:pPr>
      <w:r w:rsidRPr="004E59E6">
        <w:rPr>
          <w:rFonts w:eastAsia="Times New Roman" w:cstheme="minorHAnsi"/>
          <w:i/>
          <w:iCs/>
          <w:color w:val="000000"/>
          <w:szCs w:val="28"/>
          <w:bdr w:val="none" w:sz="0" w:space="0" w:color="auto" w:frame="1"/>
        </w:rPr>
        <w:t xml:space="preserve">Record </w:t>
      </w:r>
      <w:r w:rsidRPr="0075742F">
        <w:rPr>
          <w:rFonts w:eastAsia="Times New Roman" w:cstheme="minorHAnsi"/>
          <w:b/>
          <w:bCs/>
          <w:i/>
          <w:iCs/>
          <w:color w:val="000000"/>
          <w:szCs w:val="28"/>
          <w:bdr w:val="none" w:sz="0" w:space="0" w:color="auto" w:frame="1"/>
        </w:rPr>
        <w:t>purchase and sales</w:t>
      </w:r>
      <w:r w:rsidRPr="004E59E6">
        <w:rPr>
          <w:rFonts w:eastAsia="Times New Roman" w:cstheme="minorHAnsi"/>
          <w:i/>
          <w:iCs/>
          <w:color w:val="000000"/>
          <w:szCs w:val="28"/>
          <w:bdr w:val="none" w:sz="0" w:space="0" w:color="auto" w:frame="1"/>
        </w:rPr>
        <w:t xml:space="preserve"> transactions using a perpetual inventory system</w:t>
      </w:r>
      <w:r w:rsidRPr="004E59E6">
        <w:rPr>
          <w:rFonts w:eastAsia="Times New Roman" w:cstheme="minorHAnsi"/>
          <w:color w:val="000000"/>
          <w:szCs w:val="28"/>
        </w:rPr>
        <w:t>.</w:t>
      </w:r>
    </w:p>
    <w:p w14:paraId="358D4A7B" w14:textId="77777777" w:rsidR="0075742F" w:rsidRPr="004E59E6" w:rsidRDefault="0075742F" w:rsidP="0096238A">
      <w:pPr>
        <w:spacing w:after="0" w:line="240" w:lineRule="auto"/>
        <w:textAlignment w:val="baseline"/>
        <w:rPr>
          <w:rFonts w:eastAsia="Times New Roman" w:cstheme="minorHAnsi"/>
          <w:color w:val="000000"/>
          <w:szCs w:val="28"/>
        </w:rPr>
      </w:pPr>
    </w:p>
    <w:p w14:paraId="0668C542" w14:textId="1DB0026E" w:rsidR="0096238A" w:rsidRDefault="0096238A" w:rsidP="0096238A">
      <w:pPr>
        <w:spacing w:after="0" w:line="240" w:lineRule="auto"/>
        <w:textAlignment w:val="baseline"/>
        <w:rPr>
          <w:rFonts w:eastAsia="Times New Roman" w:cstheme="minorHAnsi"/>
          <w:color w:val="auto"/>
          <w:szCs w:val="28"/>
        </w:rPr>
      </w:pPr>
      <w:r w:rsidRPr="004E59E6">
        <w:rPr>
          <w:rFonts w:eastAsia="Times New Roman" w:cstheme="minorHAnsi"/>
          <w:b/>
          <w:bCs/>
          <w:color w:val="177D92"/>
          <w:szCs w:val="28"/>
          <w:bdr w:val="none" w:sz="0" w:space="0" w:color="auto" w:frame="1"/>
        </w:rPr>
        <w:t>P6.1</w:t>
      </w:r>
      <w:r w:rsidRPr="004E59E6">
        <w:rPr>
          <w:rFonts w:eastAsia="Times New Roman" w:cstheme="minorHAnsi"/>
          <w:b/>
          <w:bCs/>
          <w:color w:val="auto"/>
          <w:szCs w:val="28"/>
        </w:rPr>
        <w:t> </w:t>
      </w:r>
      <w:r w:rsidRPr="004E59E6">
        <w:rPr>
          <w:rFonts w:eastAsia="Times New Roman" w:cstheme="minorHAnsi"/>
          <w:b/>
          <w:bCs/>
          <w:color w:val="BE3333"/>
          <w:szCs w:val="28"/>
          <w:bdr w:val="none" w:sz="0" w:space="0" w:color="auto" w:frame="1"/>
        </w:rPr>
        <w:t>(</w:t>
      </w:r>
      <w:hyperlink r:id="rId8" w:anchor="c06-feafxd-0004" w:history="1">
        <w:r w:rsidRPr="004E59E6">
          <w:rPr>
            <w:rFonts w:eastAsia="Times New Roman" w:cstheme="minorHAnsi"/>
            <w:b/>
            <w:bCs/>
            <w:color w:val="BE3333"/>
            <w:szCs w:val="28"/>
            <w:u w:val="single"/>
            <w:bdr w:val="none" w:sz="0" w:space="0" w:color="auto" w:frame="1"/>
          </w:rPr>
          <w:t>LO 1</w:t>
        </w:r>
      </w:hyperlink>
      <w:r w:rsidRPr="004E59E6">
        <w:rPr>
          <w:rFonts w:eastAsia="Times New Roman" w:cstheme="minorHAnsi"/>
          <w:b/>
          <w:bCs/>
          <w:color w:val="BE3333"/>
          <w:szCs w:val="28"/>
          <w:bdr w:val="none" w:sz="0" w:space="0" w:color="auto" w:frame="1"/>
        </w:rPr>
        <w:t>,</w:t>
      </w:r>
      <w:r w:rsidRPr="004E59E6">
        <w:rPr>
          <w:rFonts w:eastAsia="Times New Roman" w:cstheme="minorHAnsi"/>
          <w:b/>
          <w:bCs/>
          <w:color w:val="auto"/>
          <w:szCs w:val="28"/>
        </w:rPr>
        <w:t> </w:t>
      </w:r>
      <w:hyperlink r:id="rId9" w:anchor="c06-feafxd-0007" w:history="1">
        <w:r w:rsidRPr="004E59E6">
          <w:rPr>
            <w:rFonts w:eastAsia="Times New Roman" w:cstheme="minorHAnsi"/>
            <w:b/>
            <w:bCs/>
            <w:color w:val="BE3333"/>
            <w:szCs w:val="28"/>
            <w:u w:val="single"/>
            <w:bdr w:val="none" w:sz="0" w:space="0" w:color="auto" w:frame="1"/>
          </w:rPr>
          <w:t>2</w:t>
        </w:r>
      </w:hyperlink>
      <w:r w:rsidRPr="004E59E6">
        <w:rPr>
          <w:rFonts w:eastAsia="Times New Roman" w:cstheme="minorHAnsi"/>
          <w:b/>
          <w:bCs/>
          <w:color w:val="BE3333"/>
          <w:szCs w:val="28"/>
          <w:bdr w:val="none" w:sz="0" w:space="0" w:color="auto" w:frame="1"/>
        </w:rPr>
        <w:t>), AP</w:t>
      </w:r>
      <w:r w:rsidRPr="004E59E6">
        <w:rPr>
          <w:rFonts w:eastAsia="Times New Roman" w:cstheme="minorHAnsi"/>
          <w:color w:val="auto"/>
          <w:szCs w:val="28"/>
        </w:rPr>
        <w:t> Powell Warehouse distributes hardback books to retail stores and extends credit to all of its customers. During the month of June, the following merchandising transactions occurred.</w:t>
      </w:r>
    </w:p>
    <w:p w14:paraId="0459E4DF" w14:textId="77777777" w:rsidR="0075742F" w:rsidRPr="004E59E6" w:rsidRDefault="0075742F" w:rsidP="0096238A">
      <w:pPr>
        <w:spacing w:after="0" w:line="240" w:lineRule="auto"/>
        <w:textAlignment w:val="baseline"/>
        <w:rPr>
          <w:rFonts w:eastAsia="Times New Roman" w:cstheme="minorHAnsi"/>
          <w:color w:val="auto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764"/>
        <w:gridCol w:w="11673"/>
      </w:tblGrid>
      <w:tr w:rsidR="0096238A" w:rsidRPr="004E59E6" w14:paraId="449A8C8A" w14:textId="77777777" w:rsidTr="009623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C6436D6" w14:textId="77777777" w:rsidR="0096238A" w:rsidRPr="004E59E6" w:rsidRDefault="0096238A" w:rsidP="0096238A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B98A2FC" w14:textId="77777777" w:rsidR="0096238A" w:rsidRPr="004E59E6" w:rsidRDefault="0096238A" w:rsidP="0096238A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19B15F1D" w14:textId="77777777" w:rsidR="0096238A" w:rsidRPr="004E59E6" w:rsidRDefault="0096238A" w:rsidP="0096238A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Purchased books on account for $1,040 from Catlin Publishers.</w:t>
            </w:r>
          </w:p>
        </w:tc>
      </w:tr>
      <w:tr w:rsidR="0096238A" w:rsidRPr="004E59E6" w14:paraId="213181F9" w14:textId="77777777" w:rsidTr="009623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80E5C07" w14:textId="77777777" w:rsidR="0096238A" w:rsidRPr="004E59E6" w:rsidRDefault="0096238A" w:rsidP="0096238A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59ED66D6" w14:textId="77777777" w:rsidR="0096238A" w:rsidRPr="004E59E6" w:rsidRDefault="0096238A" w:rsidP="0096238A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038F07F9" w14:textId="77777777" w:rsidR="0096238A" w:rsidRPr="004E59E6" w:rsidRDefault="0096238A" w:rsidP="0096238A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Sold books on account to Garfunkel Bookstore for $1,200. The cost of the merchandise sold was $720.</w:t>
            </w:r>
          </w:p>
        </w:tc>
      </w:tr>
      <w:tr w:rsidR="0096238A" w:rsidRPr="004E59E6" w14:paraId="6CFAB4FC" w14:textId="77777777" w:rsidTr="009623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0353EEE0" w14:textId="77777777" w:rsidR="0096238A" w:rsidRPr="004E59E6" w:rsidRDefault="0096238A" w:rsidP="0096238A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45FFAA71" w14:textId="77777777" w:rsidR="0096238A" w:rsidRPr="004E59E6" w:rsidRDefault="0096238A" w:rsidP="0096238A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C3A8B30" w14:textId="77777777" w:rsidR="0096238A" w:rsidRPr="004E59E6" w:rsidRDefault="0096238A" w:rsidP="0096238A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Received $40 credit for books returned to Catlin Publishers.</w:t>
            </w:r>
          </w:p>
        </w:tc>
      </w:tr>
      <w:tr w:rsidR="0096238A" w:rsidRPr="004E59E6" w14:paraId="2E940616" w14:textId="77777777" w:rsidTr="009623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68FE0DD2" w14:textId="77777777" w:rsidR="0096238A" w:rsidRPr="004E59E6" w:rsidRDefault="0096238A" w:rsidP="0096238A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5652F3E" w14:textId="77777777" w:rsidR="0096238A" w:rsidRPr="004E59E6" w:rsidRDefault="0096238A" w:rsidP="0096238A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45D24453" w14:textId="77777777" w:rsidR="0096238A" w:rsidRPr="004E59E6" w:rsidRDefault="0096238A" w:rsidP="0096238A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Paid Catlin Publishers in full.</w:t>
            </w:r>
          </w:p>
        </w:tc>
      </w:tr>
      <w:tr w:rsidR="0096238A" w:rsidRPr="004E59E6" w14:paraId="0CF598CA" w14:textId="77777777" w:rsidTr="009623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FBA3CF9" w14:textId="77777777" w:rsidR="0096238A" w:rsidRPr="004E59E6" w:rsidRDefault="0096238A" w:rsidP="0096238A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6C22B7F" w14:textId="77777777" w:rsidR="0096238A" w:rsidRPr="004E59E6" w:rsidRDefault="0096238A" w:rsidP="0096238A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020B778A" w14:textId="77777777" w:rsidR="0096238A" w:rsidRPr="004E59E6" w:rsidRDefault="0096238A" w:rsidP="0096238A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Received payment in full from Garfunkel Bookstore.</w:t>
            </w:r>
          </w:p>
        </w:tc>
      </w:tr>
      <w:tr w:rsidR="0096238A" w:rsidRPr="004E59E6" w14:paraId="66F8217B" w14:textId="77777777" w:rsidTr="009623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44F344F1" w14:textId="77777777" w:rsidR="0096238A" w:rsidRPr="004E59E6" w:rsidRDefault="0096238A" w:rsidP="0096238A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43A8ADEE" w14:textId="77777777" w:rsidR="0096238A" w:rsidRPr="004E59E6" w:rsidRDefault="0096238A" w:rsidP="0096238A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39254C97" w14:textId="77777777" w:rsidR="0096238A" w:rsidRPr="004E59E6" w:rsidRDefault="0096238A" w:rsidP="0096238A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Sold books on account to Bell Tower for $1,200. The cost of the merchandise sold was $730.</w:t>
            </w:r>
          </w:p>
        </w:tc>
      </w:tr>
      <w:tr w:rsidR="0096238A" w:rsidRPr="004E59E6" w14:paraId="1BB99928" w14:textId="77777777" w:rsidTr="009623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582969B6" w14:textId="77777777" w:rsidR="0096238A" w:rsidRPr="004E59E6" w:rsidRDefault="0096238A" w:rsidP="0096238A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47C958E3" w14:textId="77777777" w:rsidR="0096238A" w:rsidRPr="004E59E6" w:rsidRDefault="0096238A" w:rsidP="0096238A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1263DA47" w14:textId="77777777" w:rsidR="0096238A" w:rsidRPr="004E59E6" w:rsidRDefault="0096238A" w:rsidP="0096238A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Purchased books on account for $720 from Priceless Book Publishers.</w:t>
            </w:r>
          </w:p>
        </w:tc>
      </w:tr>
      <w:tr w:rsidR="0096238A" w:rsidRPr="004E59E6" w14:paraId="295A7D42" w14:textId="77777777" w:rsidTr="009623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3A355252" w14:textId="77777777" w:rsidR="0096238A" w:rsidRPr="004E59E6" w:rsidRDefault="0096238A" w:rsidP="0096238A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AA3F5DF" w14:textId="77777777" w:rsidR="0096238A" w:rsidRPr="004E59E6" w:rsidRDefault="0096238A" w:rsidP="0096238A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6F1C3CEF" w14:textId="77777777" w:rsidR="0096238A" w:rsidRPr="004E59E6" w:rsidRDefault="0096238A" w:rsidP="0096238A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Received payment in full from Bell Tower.</w:t>
            </w:r>
          </w:p>
        </w:tc>
      </w:tr>
      <w:tr w:rsidR="0096238A" w:rsidRPr="004E59E6" w14:paraId="2DC3EE2A" w14:textId="77777777" w:rsidTr="009623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0F841E21" w14:textId="77777777" w:rsidR="0096238A" w:rsidRPr="004E59E6" w:rsidRDefault="0096238A" w:rsidP="0096238A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5A848099" w14:textId="77777777" w:rsidR="0096238A" w:rsidRPr="004E59E6" w:rsidRDefault="0096238A" w:rsidP="0096238A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84658A8" w14:textId="77777777" w:rsidR="0096238A" w:rsidRPr="004E59E6" w:rsidRDefault="0096238A" w:rsidP="0096238A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Paid Priceless Book Publishers in full.</w:t>
            </w:r>
          </w:p>
        </w:tc>
      </w:tr>
      <w:tr w:rsidR="0096238A" w:rsidRPr="004E59E6" w14:paraId="4627808C" w14:textId="77777777" w:rsidTr="009623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50947F86" w14:textId="77777777" w:rsidR="0096238A" w:rsidRPr="004E59E6" w:rsidRDefault="0096238A" w:rsidP="0096238A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6BED0F58" w14:textId="77777777" w:rsidR="0096238A" w:rsidRPr="004E59E6" w:rsidRDefault="0096238A" w:rsidP="0096238A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007290BE" w14:textId="77777777" w:rsidR="0096238A" w:rsidRPr="004E59E6" w:rsidRDefault="0096238A" w:rsidP="0096238A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Sold books on account to General Bookstore for $1,300. The cost of the merchandise sold was $780.</w:t>
            </w:r>
          </w:p>
        </w:tc>
      </w:tr>
      <w:tr w:rsidR="0096238A" w:rsidRPr="004E59E6" w14:paraId="67AB2A65" w14:textId="77777777" w:rsidTr="009623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47B4530" w14:textId="77777777" w:rsidR="0096238A" w:rsidRPr="004E59E6" w:rsidRDefault="0096238A" w:rsidP="0096238A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381A2EEF" w14:textId="77777777" w:rsidR="0096238A" w:rsidRPr="004E59E6" w:rsidRDefault="0096238A" w:rsidP="0096238A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5F876143" w14:textId="77777777" w:rsidR="0096238A" w:rsidRPr="004E59E6" w:rsidRDefault="0096238A" w:rsidP="0096238A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Granted General Bookstore $130 credit for books returned costing $80.</w:t>
            </w:r>
          </w:p>
        </w:tc>
      </w:tr>
    </w:tbl>
    <w:p w14:paraId="2C86437A" w14:textId="77777777" w:rsidR="0096238A" w:rsidRPr="004E59E6" w:rsidRDefault="0096238A" w:rsidP="0096238A">
      <w:pPr>
        <w:spacing w:after="0" w:line="240" w:lineRule="auto"/>
        <w:textAlignment w:val="baseline"/>
        <w:rPr>
          <w:rFonts w:eastAsia="Times New Roman" w:cstheme="minorHAnsi"/>
          <w:color w:val="auto"/>
          <w:szCs w:val="28"/>
        </w:rPr>
      </w:pPr>
      <w:r w:rsidRPr="004E59E6">
        <w:rPr>
          <w:rFonts w:eastAsia="Times New Roman" w:cstheme="minorHAnsi"/>
          <w:b/>
          <w:bCs/>
          <w:color w:val="BE3333"/>
          <w:szCs w:val="28"/>
          <w:bdr w:val="none" w:sz="0" w:space="0" w:color="auto" w:frame="1"/>
        </w:rPr>
        <w:t>Instructions</w:t>
      </w:r>
    </w:p>
    <w:p w14:paraId="7FCF78AB" w14:textId="45C96066" w:rsidR="004E59E6" w:rsidRDefault="0096238A" w:rsidP="0075742F">
      <w:pPr>
        <w:spacing w:before="120" w:after="120" w:line="240" w:lineRule="auto"/>
        <w:textAlignment w:val="baseline"/>
        <w:rPr>
          <w:rFonts w:eastAsia="Times New Roman" w:cstheme="minorHAnsi"/>
          <w:b/>
          <w:bCs/>
          <w:color w:val="177D92"/>
          <w:szCs w:val="28"/>
          <w:bdr w:val="none" w:sz="0" w:space="0" w:color="auto" w:frame="1"/>
        </w:rPr>
      </w:pPr>
      <w:r w:rsidRPr="004E59E6">
        <w:rPr>
          <w:rFonts w:eastAsia="Times New Roman" w:cstheme="minorHAnsi"/>
          <w:color w:val="auto"/>
          <w:szCs w:val="28"/>
        </w:rPr>
        <w:t>Prepare a tabular summary to record the transactions for the month of June for Powell Warehouse using a perpetual inventory system.</w:t>
      </w:r>
    </w:p>
    <w:p w14:paraId="411F5CBF" w14:textId="77777777" w:rsidR="004E59E6" w:rsidRDefault="004E59E6" w:rsidP="004E59E6">
      <w:pPr>
        <w:spacing w:after="0" w:line="240" w:lineRule="auto"/>
        <w:textAlignment w:val="baseline"/>
        <w:rPr>
          <w:rFonts w:eastAsia="Times New Roman" w:cstheme="minorHAnsi"/>
          <w:b/>
          <w:bCs/>
          <w:color w:val="177D92"/>
          <w:szCs w:val="28"/>
          <w:bdr w:val="none" w:sz="0" w:space="0" w:color="auto" w:frame="1"/>
        </w:rPr>
      </w:pPr>
    </w:p>
    <w:p w14:paraId="0AF8B2A8" w14:textId="53A0DEC6" w:rsidR="004E59E6" w:rsidRDefault="004E59E6" w:rsidP="004E59E6">
      <w:pPr>
        <w:spacing w:after="0" w:line="240" w:lineRule="auto"/>
        <w:textAlignment w:val="baseline"/>
        <w:rPr>
          <w:rFonts w:eastAsia="Times New Roman" w:cstheme="minorHAnsi"/>
          <w:b/>
          <w:bCs/>
          <w:color w:val="177D92"/>
          <w:szCs w:val="28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177D92"/>
          <w:szCs w:val="28"/>
          <w:bdr w:val="none" w:sz="0" w:space="0" w:color="auto" w:frame="1"/>
        </w:rPr>
        <w:t xml:space="preserve">If we have time:  </w:t>
      </w:r>
    </w:p>
    <w:p w14:paraId="72284FA2" w14:textId="6B35D351" w:rsidR="004E59E6" w:rsidRPr="004E59E6" w:rsidRDefault="004E59E6" w:rsidP="004E59E6">
      <w:pPr>
        <w:spacing w:after="0" w:line="240" w:lineRule="auto"/>
        <w:textAlignment w:val="baseline"/>
        <w:rPr>
          <w:rFonts w:eastAsia="Times New Roman" w:cstheme="minorHAnsi"/>
          <w:color w:val="000000"/>
          <w:szCs w:val="28"/>
        </w:rPr>
      </w:pPr>
      <w:r w:rsidRPr="004E59E6">
        <w:rPr>
          <w:rFonts w:eastAsia="Times New Roman" w:cstheme="minorHAnsi"/>
          <w:b/>
          <w:bCs/>
          <w:color w:val="177D92"/>
          <w:szCs w:val="28"/>
          <w:bdr w:val="none" w:sz="0" w:space="0" w:color="auto" w:frame="1"/>
        </w:rPr>
        <w:t>E6.7</w:t>
      </w:r>
      <w:r w:rsidRPr="004E59E6">
        <w:rPr>
          <w:rFonts w:eastAsia="Times New Roman" w:cstheme="minorHAnsi"/>
          <w:b/>
          <w:bCs/>
          <w:color w:val="000000"/>
          <w:szCs w:val="28"/>
        </w:rPr>
        <w:t> </w:t>
      </w:r>
      <w:r w:rsidRPr="004E59E6">
        <w:rPr>
          <w:rFonts w:eastAsia="Times New Roman" w:cstheme="minorHAnsi"/>
          <w:b/>
          <w:bCs/>
          <w:color w:val="BE3333"/>
          <w:szCs w:val="28"/>
          <w:bdr w:val="none" w:sz="0" w:space="0" w:color="auto" w:frame="1"/>
        </w:rPr>
        <w:t>(</w:t>
      </w:r>
      <w:hyperlink r:id="rId10" w:anchor="c06-feafxd-0009" w:history="1">
        <w:r w:rsidRPr="004E59E6">
          <w:rPr>
            <w:rFonts w:eastAsia="Times New Roman" w:cstheme="minorHAnsi"/>
            <w:b/>
            <w:bCs/>
            <w:color w:val="BE3333"/>
            <w:szCs w:val="28"/>
            <w:u w:val="single"/>
            <w:bdr w:val="none" w:sz="0" w:space="0" w:color="auto" w:frame="1"/>
          </w:rPr>
          <w:t>LO 3</w:t>
        </w:r>
      </w:hyperlink>
      <w:r w:rsidRPr="004E59E6">
        <w:rPr>
          <w:rFonts w:eastAsia="Times New Roman" w:cstheme="minorHAnsi"/>
          <w:b/>
          <w:bCs/>
          <w:color w:val="BE3333"/>
          <w:szCs w:val="28"/>
          <w:bdr w:val="none" w:sz="0" w:space="0" w:color="auto" w:frame="1"/>
        </w:rPr>
        <w:t>), AP</w:t>
      </w:r>
      <w:r w:rsidRPr="004E59E6">
        <w:rPr>
          <w:rFonts w:eastAsia="Times New Roman" w:cstheme="minorHAnsi"/>
          <w:color w:val="000000"/>
          <w:szCs w:val="28"/>
        </w:rPr>
        <w:t> In its income statement for the year ended December 31, 2022, Darren Company reported the following condensed data.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1544"/>
        <w:gridCol w:w="4015"/>
        <w:gridCol w:w="1614"/>
      </w:tblGrid>
      <w:tr w:rsidR="004E59E6" w:rsidRPr="004E59E6" w14:paraId="03F9D795" w14:textId="77777777" w:rsidTr="003C49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0F83EE85" w14:textId="77777777" w:rsidR="004E59E6" w:rsidRPr="004E59E6" w:rsidRDefault="004E59E6" w:rsidP="003C4908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Salaries and wages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536210BF" w14:textId="77777777" w:rsidR="004E59E6" w:rsidRPr="004E59E6" w:rsidRDefault="004E59E6" w:rsidP="003C4908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$465,000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4296492" w14:textId="77777777" w:rsidR="004E59E6" w:rsidRPr="004E59E6" w:rsidRDefault="004E59E6" w:rsidP="003C4908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Loss on disposal of plant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3043889" w14:textId="77777777" w:rsidR="004E59E6" w:rsidRPr="004E59E6" w:rsidRDefault="004E59E6" w:rsidP="003C4908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$ 83,500</w:t>
            </w:r>
          </w:p>
        </w:tc>
      </w:tr>
      <w:tr w:rsidR="004E59E6" w:rsidRPr="004E59E6" w14:paraId="5A4CBC5F" w14:textId="77777777" w:rsidTr="003C49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2D033B1" w14:textId="77777777" w:rsidR="004E59E6" w:rsidRPr="004E59E6" w:rsidRDefault="004E59E6" w:rsidP="003C4908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Cost of goods sold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85BC87F" w14:textId="77777777" w:rsidR="004E59E6" w:rsidRPr="004E59E6" w:rsidRDefault="004E59E6" w:rsidP="003C4908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987,000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642776A4" w14:textId="77777777" w:rsidR="004E59E6" w:rsidRPr="004E59E6" w:rsidRDefault="004E59E6" w:rsidP="003C4908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Sales revenue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58FF6EDB" w14:textId="77777777" w:rsidR="004E59E6" w:rsidRPr="004E59E6" w:rsidRDefault="004E59E6" w:rsidP="003C4908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2,210,000</w:t>
            </w:r>
          </w:p>
        </w:tc>
      </w:tr>
      <w:tr w:rsidR="004E59E6" w:rsidRPr="004E59E6" w14:paraId="25F65EC1" w14:textId="77777777" w:rsidTr="003C49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4CE3692B" w14:textId="77777777" w:rsidR="004E59E6" w:rsidRPr="004E59E6" w:rsidRDefault="004E59E6" w:rsidP="003C4908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4B467C99" w14:textId="77777777" w:rsidR="004E59E6" w:rsidRPr="004E59E6" w:rsidRDefault="004E59E6" w:rsidP="003C4908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71,000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6A26DB96" w14:textId="77777777" w:rsidR="004E59E6" w:rsidRPr="004E59E6" w:rsidRDefault="004E59E6" w:rsidP="003C4908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Income tax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6FC2F9CF" w14:textId="77777777" w:rsidR="004E59E6" w:rsidRPr="004E59E6" w:rsidRDefault="004E59E6" w:rsidP="003C4908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25,000</w:t>
            </w:r>
          </w:p>
        </w:tc>
      </w:tr>
      <w:tr w:rsidR="004E59E6" w:rsidRPr="004E59E6" w14:paraId="6BDBDC59" w14:textId="77777777" w:rsidTr="003C49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79DE2F5" w14:textId="77777777" w:rsidR="004E59E6" w:rsidRPr="004E59E6" w:rsidRDefault="004E59E6" w:rsidP="003C4908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Interest revenue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F18D0D4" w14:textId="77777777" w:rsidR="004E59E6" w:rsidRPr="004E59E6" w:rsidRDefault="004E59E6" w:rsidP="003C4908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65,000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61050B8" w14:textId="77777777" w:rsidR="004E59E6" w:rsidRPr="004E59E6" w:rsidRDefault="004E59E6" w:rsidP="003C4908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Sales discounts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6AF59ED9" w14:textId="77777777" w:rsidR="004E59E6" w:rsidRPr="004E59E6" w:rsidRDefault="004E59E6" w:rsidP="003C4908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160,000</w:t>
            </w:r>
          </w:p>
        </w:tc>
      </w:tr>
      <w:tr w:rsidR="004E59E6" w:rsidRPr="004E59E6" w14:paraId="4B986002" w14:textId="77777777" w:rsidTr="003C49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6CA1235D" w14:textId="77777777" w:rsidR="004E59E6" w:rsidRPr="004E59E6" w:rsidRDefault="004E59E6" w:rsidP="003C4908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Depreciation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CD68950" w14:textId="77777777" w:rsidR="004E59E6" w:rsidRPr="004E59E6" w:rsidRDefault="004E59E6" w:rsidP="003C4908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310,000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4D5EBCDF" w14:textId="77777777" w:rsidR="004E59E6" w:rsidRPr="004E59E6" w:rsidRDefault="004E59E6" w:rsidP="003C4908">
            <w:pPr>
              <w:spacing w:after="0" w:line="240" w:lineRule="auto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Utilities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468085C3" w14:textId="77777777" w:rsidR="004E59E6" w:rsidRPr="004E59E6" w:rsidRDefault="004E59E6" w:rsidP="003C4908">
            <w:pPr>
              <w:spacing w:after="0" w:line="240" w:lineRule="auto"/>
              <w:jc w:val="right"/>
              <w:rPr>
                <w:rFonts w:eastAsia="Times New Roman" w:cstheme="minorHAnsi"/>
                <w:color w:val="auto"/>
                <w:szCs w:val="28"/>
              </w:rPr>
            </w:pPr>
            <w:r w:rsidRPr="004E59E6">
              <w:rPr>
                <w:rFonts w:eastAsia="Times New Roman" w:cstheme="minorHAnsi"/>
                <w:color w:val="auto"/>
                <w:szCs w:val="28"/>
              </w:rPr>
              <w:t>110,000</w:t>
            </w:r>
          </w:p>
        </w:tc>
      </w:tr>
    </w:tbl>
    <w:p w14:paraId="2FA80239" w14:textId="77777777" w:rsidR="004E59E6" w:rsidRPr="004E59E6" w:rsidRDefault="004E59E6" w:rsidP="004E59E6">
      <w:pPr>
        <w:spacing w:after="0" w:line="240" w:lineRule="auto"/>
        <w:textAlignment w:val="baseline"/>
        <w:rPr>
          <w:rFonts w:eastAsia="Times New Roman" w:cstheme="minorHAnsi"/>
          <w:color w:val="000000"/>
          <w:szCs w:val="28"/>
        </w:rPr>
      </w:pPr>
      <w:r w:rsidRPr="004E59E6">
        <w:rPr>
          <w:rFonts w:eastAsia="Times New Roman" w:cstheme="minorHAnsi"/>
          <w:b/>
          <w:bCs/>
          <w:color w:val="BE3333"/>
          <w:szCs w:val="28"/>
          <w:bdr w:val="none" w:sz="0" w:space="0" w:color="auto" w:frame="1"/>
        </w:rPr>
        <w:t>Instructions</w:t>
      </w:r>
    </w:p>
    <w:p w14:paraId="0FE57E3B" w14:textId="146445D7" w:rsidR="004E59E6" w:rsidRPr="004E59E6" w:rsidRDefault="004E59E6" w:rsidP="0075742F">
      <w:pPr>
        <w:spacing w:before="120" w:after="120" w:line="240" w:lineRule="auto"/>
        <w:textAlignment w:val="baseline"/>
        <w:rPr>
          <w:rFonts w:cstheme="minorHAnsi"/>
          <w:szCs w:val="28"/>
        </w:rPr>
      </w:pPr>
      <w:r w:rsidRPr="004E59E6">
        <w:rPr>
          <w:rFonts w:eastAsia="Times New Roman" w:cstheme="minorHAnsi"/>
          <w:color w:val="000000"/>
          <w:szCs w:val="28"/>
        </w:rPr>
        <w:t>Prepare a multiple-step income statement.</w:t>
      </w:r>
    </w:p>
    <w:sectPr w:rsidR="004E59E6" w:rsidRPr="004E59E6" w:rsidSect="004E59E6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538"/>
    <w:multiLevelType w:val="multilevel"/>
    <w:tmpl w:val="6D18A0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2B02"/>
    <w:rsid w:val="00196B81"/>
    <w:rsid w:val="00422B02"/>
    <w:rsid w:val="004E59E6"/>
    <w:rsid w:val="0061763A"/>
    <w:rsid w:val="0075742F"/>
    <w:rsid w:val="0096238A"/>
    <w:rsid w:val="00E177F8"/>
    <w:rsid w:val="00F0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197F"/>
  <w15:chartTrackingRefBased/>
  <w15:docId w15:val="{30D07B5E-8012-45E9-A7FE-F46BE6B9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Helvetica"/>
        <w:color w:val="333333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scolorblue">
    <w:name w:val="lscolorblue"/>
    <w:basedOn w:val="DefaultParagraphFont"/>
    <w:rsid w:val="0096238A"/>
  </w:style>
  <w:style w:type="character" w:customStyle="1" w:styleId="lscolorred">
    <w:name w:val="lscolorred"/>
    <w:basedOn w:val="DefaultParagraphFont"/>
    <w:rsid w:val="0096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gsaw.vitalsource.com/books/9781119591344/epub/OPS/c06.xhtml?favre=bret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igsaw.vitalsource.com/books/9781119591344/epub/OPS/c06.xhtml?favre=bret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igsaw.vitalsource.com/books/9781119591344/epub/OPS/c06.xhtml?favre=bret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igsaw.vitalsource.com/books/9781119591344/epub/OPS/c06.xhtml?favre=brett" TargetMode="External"/><Relationship Id="rId10" Type="http://schemas.openxmlformats.org/officeDocument/2006/relationships/hyperlink" Target="https://jigsaw.vitalsource.com/books/9781119591344/epub/OPS/c06.xhtml?favre=bre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igsaw.vitalsource.com/books/9781119591344/epub/OPS/c06.xhtml?favre=bre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Christy</dc:creator>
  <cp:keywords/>
  <dc:description/>
  <cp:lastModifiedBy>Lynch, Christy</cp:lastModifiedBy>
  <cp:revision>8</cp:revision>
  <dcterms:created xsi:type="dcterms:W3CDTF">2021-10-09T17:28:00Z</dcterms:created>
  <dcterms:modified xsi:type="dcterms:W3CDTF">2021-10-09T18:49:00Z</dcterms:modified>
</cp:coreProperties>
</file>