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C219" w14:textId="55D53A3A" w:rsidR="00196B81" w:rsidRDefault="00912EC7">
      <w:pPr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7099"/>
          <w:sz w:val="27"/>
          <w:szCs w:val="27"/>
        </w:rPr>
        <w:t>BE5.3</w:t>
      </w:r>
      <w:r>
        <w:rPr>
          <w:rFonts w:ascii="Georgia" w:hAnsi="Georgia"/>
          <w:color w:val="000000"/>
          <w:sz w:val="27"/>
          <w:szCs w:val="27"/>
        </w:rPr>
        <w:t> </w:t>
      </w:r>
      <w:r w:rsidR="001805F0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Rita Company buys merchandise on account from Linus Company. The selling price of the goods is $900 and the cost of the goods sold is $590. Both companies use perpetual inventory systems. Journalize the transactions on the books of both companies.</w:t>
      </w:r>
    </w:p>
    <w:p w14:paraId="026600B8" w14:textId="1E364B44" w:rsidR="00912EC7" w:rsidRDefault="00912EC7">
      <w:pPr>
        <w:rPr>
          <w:rFonts w:ascii="Georgia" w:hAnsi="Georgia"/>
          <w:color w:val="000000"/>
          <w:sz w:val="27"/>
          <w:szCs w:val="27"/>
        </w:rPr>
      </w:pPr>
    </w:p>
    <w:p w14:paraId="5825E0CA" w14:textId="77777777" w:rsidR="00AB5E49" w:rsidRDefault="00AB5E49">
      <w:pPr>
        <w:rPr>
          <w:rFonts w:ascii="inherit" w:eastAsia="Times New Roman" w:hAnsi="inherit" w:cs="Times New Roman"/>
          <w:b/>
          <w:bCs/>
          <w:color w:val="007099"/>
          <w:sz w:val="27"/>
          <w:szCs w:val="27"/>
        </w:rPr>
      </w:pPr>
      <w:r>
        <w:rPr>
          <w:rFonts w:ascii="inherit" w:hAnsi="inherit"/>
          <w:b/>
          <w:bCs/>
          <w:color w:val="007099"/>
          <w:sz w:val="27"/>
          <w:szCs w:val="27"/>
        </w:rPr>
        <w:br w:type="page"/>
      </w:r>
    </w:p>
    <w:p w14:paraId="7BDF9BCF" w14:textId="1E08F183" w:rsidR="00912EC7" w:rsidRDefault="00912EC7" w:rsidP="00912EC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inherit" w:hAnsi="inherit"/>
          <w:b/>
          <w:bCs/>
          <w:color w:val="007099"/>
          <w:sz w:val="27"/>
          <w:szCs w:val="27"/>
        </w:rPr>
        <w:lastRenderedPageBreak/>
        <w:t>BE5.4</w:t>
      </w:r>
      <w:r>
        <w:rPr>
          <w:rFonts w:ascii="Georgia" w:hAnsi="Georgia"/>
          <w:color w:val="000000"/>
          <w:sz w:val="27"/>
          <w:szCs w:val="27"/>
        </w:rPr>
        <w:t> Prepare the journal entries to record the following transactions on Borst Company's books using a perpetual inventory system.</w:t>
      </w:r>
    </w:p>
    <w:p w14:paraId="314440BC" w14:textId="77777777" w:rsidR="00912EC7" w:rsidRDefault="00912EC7" w:rsidP="00912EC7">
      <w:pPr>
        <w:pStyle w:val="NormalWeb"/>
        <w:spacing w:before="120" w:beforeAutospacing="0" w:after="120" w:afterAutospacing="0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a.</w:t>
      </w:r>
      <w:r>
        <w:rPr>
          <w:rFonts w:ascii="Georgia" w:hAnsi="Georgia"/>
          <w:color w:val="000000"/>
          <w:sz w:val="27"/>
          <w:szCs w:val="27"/>
        </w:rPr>
        <w:t> On March 2, Borst Company sold $800,000 of merchandise to McLeena Company on account, terms 2/10, n/30. The cost of the merchandise sold was $540,000.</w:t>
      </w:r>
    </w:p>
    <w:p w14:paraId="22743F52" w14:textId="77777777" w:rsidR="00912EC7" w:rsidRDefault="00912EC7" w:rsidP="00912EC7">
      <w:pPr>
        <w:pStyle w:val="NormalWeb"/>
        <w:spacing w:before="120" w:beforeAutospacing="0" w:after="120" w:afterAutospacing="0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b.</w:t>
      </w:r>
      <w:r>
        <w:rPr>
          <w:rFonts w:ascii="Georgia" w:hAnsi="Georgia"/>
          <w:color w:val="000000"/>
          <w:sz w:val="27"/>
          <w:szCs w:val="27"/>
        </w:rPr>
        <w:t> On March 6, McLeena Company returned $140,000 of the merchandise purchased on March 2. The cost of the merchandise returned was $94,000.</w:t>
      </w:r>
    </w:p>
    <w:p w14:paraId="60ADEA27" w14:textId="77777777" w:rsidR="00912EC7" w:rsidRDefault="00912EC7" w:rsidP="00912EC7">
      <w:pPr>
        <w:pStyle w:val="NormalWeb"/>
        <w:spacing w:before="120" w:beforeAutospacing="0" w:after="120" w:afterAutospacing="0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c.</w:t>
      </w:r>
      <w:r>
        <w:rPr>
          <w:rFonts w:ascii="Georgia" w:hAnsi="Georgia"/>
          <w:color w:val="000000"/>
          <w:sz w:val="27"/>
          <w:szCs w:val="27"/>
        </w:rPr>
        <w:t> On March 12, Borst Company received the balance due from McLeena Company.</w:t>
      </w:r>
    </w:p>
    <w:p w14:paraId="23F240EE" w14:textId="15F9039C" w:rsidR="00912EC7" w:rsidRDefault="00912EC7"/>
    <w:p w14:paraId="0D0C436E" w14:textId="48E34D88" w:rsidR="00912EC7" w:rsidRDefault="00912EC7">
      <w:pPr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7099"/>
          <w:sz w:val="27"/>
          <w:szCs w:val="27"/>
        </w:rPr>
        <w:t>BE5.5</w:t>
      </w:r>
      <w:r>
        <w:rPr>
          <w:rFonts w:ascii="Georgia" w:hAnsi="Georgia"/>
          <w:color w:val="000000"/>
          <w:sz w:val="27"/>
          <w:szCs w:val="27"/>
        </w:rPr>
        <w:t> From the information in </w:t>
      </w:r>
      <w:hyperlink r:id="rId5" w:anchor="c05-ex-0072" w:history="1">
        <w:r>
          <w:rPr>
            <w:rStyle w:val="Hyperlink"/>
            <w:rFonts w:ascii="Georgia" w:hAnsi="Georgia"/>
            <w:sz w:val="27"/>
            <w:szCs w:val="27"/>
            <w:bdr w:val="none" w:sz="0" w:space="0" w:color="auto" w:frame="1"/>
          </w:rPr>
          <w:t>BE5.4</w:t>
        </w:r>
      </w:hyperlink>
      <w:r>
        <w:rPr>
          <w:rFonts w:ascii="Georgia" w:hAnsi="Georgia"/>
          <w:color w:val="000000"/>
          <w:sz w:val="27"/>
          <w:szCs w:val="27"/>
        </w:rPr>
        <w:t>, prepare the journal entries to record these transactions on McLeena Company's books under a perpetual inventory system.</w:t>
      </w:r>
    </w:p>
    <w:p w14:paraId="56E5ADB0" w14:textId="44452A27" w:rsidR="00912EC7" w:rsidRDefault="00912EC7">
      <w:pPr>
        <w:rPr>
          <w:rFonts w:ascii="Georgia" w:hAnsi="Georgia"/>
          <w:color w:val="000000"/>
          <w:sz w:val="27"/>
          <w:szCs w:val="27"/>
        </w:rPr>
      </w:pPr>
    </w:p>
    <w:p w14:paraId="307B9115" w14:textId="77777777" w:rsidR="00AB5E49" w:rsidRDefault="00AB5E49">
      <w:pPr>
        <w:rPr>
          <w:rFonts w:ascii="Georgia" w:hAnsi="Georgia"/>
          <w:b/>
          <w:bCs/>
          <w:color w:val="007099"/>
          <w:szCs w:val="28"/>
        </w:rPr>
      </w:pPr>
      <w:r>
        <w:rPr>
          <w:rFonts w:ascii="Georgia" w:hAnsi="Georgia"/>
          <w:b/>
          <w:bCs/>
          <w:color w:val="007099"/>
          <w:szCs w:val="28"/>
        </w:rPr>
        <w:br w:type="page"/>
      </w:r>
    </w:p>
    <w:p w14:paraId="2C6F059E" w14:textId="402D9A0C" w:rsidR="00912EC7" w:rsidRDefault="00912EC7">
      <w:pPr>
        <w:rPr>
          <w:rFonts w:ascii="Georgia" w:hAnsi="Georgia"/>
          <w:color w:val="000000"/>
          <w:sz w:val="27"/>
          <w:szCs w:val="27"/>
        </w:rPr>
      </w:pPr>
      <w:r w:rsidRPr="001805F0">
        <w:rPr>
          <w:rFonts w:ascii="Georgia" w:hAnsi="Georgia"/>
          <w:b/>
          <w:bCs/>
          <w:color w:val="007099"/>
          <w:szCs w:val="28"/>
        </w:rPr>
        <w:t>E5.2</w:t>
      </w:r>
      <w:r>
        <w:rPr>
          <w:rFonts w:ascii="Georgia" w:hAnsi="Georgia"/>
          <w:color w:val="000000"/>
          <w:sz w:val="27"/>
          <w:szCs w:val="27"/>
        </w:rPr>
        <w:t> This information relates to Rice Co.</w:t>
      </w:r>
    </w:p>
    <w:p w14:paraId="39EB44BC" w14:textId="046439F2" w:rsidR="00912EC7" w:rsidRPr="00912EC7" w:rsidRDefault="00912EC7" w:rsidP="00912EC7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12EC7">
        <w:rPr>
          <w:rFonts w:ascii="Georgia" w:eastAsia="Times New Roman" w:hAnsi="Georgia" w:cs="Times New Roman"/>
          <w:color w:val="000000"/>
          <w:sz w:val="27"/>
          <w:szCs w:val="27"/>
        </w:rPr>
        <w:t>April 5, purchased merchandise on account from Jax Company for $28,000, terms 2/10, n/30.</w:t>
      </w:r>
    </w:p>
    <w:p w14:paraId="11B8AE9A" w14:textId="1ED7BD6D" w:rsidR="00912EC7" w:rsidRPr="00912EC7" w:rsidRDefault="00912EC7" w:rsidP="00912EC7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12EC7">
        <w:rPr>
          <w:rFonts w:ascii="Georgia" w:eastAsia="Times New Roman" w:hAnsi="Georgia" w:cs="Times New Roman"/>
          <w:color w:val="000000"/>
          <w:sz w:val="27"/>
          <w:szCs w:val="27"/>
        </w:rPr>
        <w:t>April 6, paid freight costs of $700 on merchandise purchased from Jax.</w:t>
      </w:r>
    </w:p>
    <w:p w14:paraId="750EF64D" w14:textId="12E0D538" w:rsidR="00912EC7" w:rsidRPr="00912EC7" w:rsidRDefault="00912EC7" w:rsidP="00912EC7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12EC7">
        <w:rPr>
          <w:rFonts w:ascii="Georgia" w:eastAsia="Times New Roman" w:hAnsi="Georgia" w:cs="Times New Roman"/>
          <w:color w:val="000000"/>
          <w:sz w:val="27"/>
          <w:szCs w:val="27"/>
        </w:rPr>
        <w:t>April 7, purchased equipment on account for $30,000.</w:t>
      </w:r>
    </w:p>
    <w:p w14:paraId="5A0BD631" w14:textId="479706B8" w:rsidR="00912EC7" w:rsidRPr="00912EC7" w:rsidRDefault="00912EC7" w:rsidP="00912EC7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12EC7">
        <w:rPr>
          <w:rFonts w:ascii="Georgia" w:eastAsia="Times New Roman" w:hAnsi="Georgia" w:cs="Times New Roman"/>
          <w:color w:val="000000"/>
          <w:sz w:val="27"/>
          <w:szCs w:val="27"/>
        </w:rPr>
        <w:t>April 8, returned $3,600 of April 5 merchandise to Jax Company.</w:t>
      </w:r>
    </w:p>
    <w:p w14:paraId="1324F723" w14:textId="20252147" w:rsidR="00912EC7" w:rsidRPr="00912EC7" w:rsidRDefault="00912EC7" w:rsidP="00912EC7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12EC7">
        <w:rPr>
          <w:rFonts w:ascii="Georgia" w:eastAsia="Times New Roman" w:hAnsi="Georgia" w:cs="Times New Roman"/>
          <w:color w:val="000000"/>
          <w:sz w:val="27"/>
          <w:szCs w:val="27"/>
        </w:rPr>
        <w:t>April 15, paid the amount due to Jax Company in full.</w:t>
      </w:r>
    </w:p>
    <w:p w14:paraId="2FC8E3B0" w14:textId="77777777" w:rsidR="002D62D2" w:rsidRDefault="002D62D2" w:rsidP="00912EC7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B22222"/>
          <w:sz w:val="27"/>
          <w:szCs w:val="27"/>
        </w:rPr>
      </w:pPr>
    </w:p>
    <w:p w14:paraId="359E25B5" w14:textId="4B7A5983" w:rsidR="00912EC7" w:rsidRPr="00912EC7" w:rsidRDefault="00912EC7" w:rsidP="00912EC7">
      <w:pPr>
        <w:spacing w:after="12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12EC7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a.</w:t>
      </w:r>
      <w:r w:rsidRPr="00912EC7">
        <w:rPr>
          <w:rFonts w:ascii="Georgia" w:eastAsia="Times New Roman" w:hAnsi="Georgia" w:cs="Times New Roman"/>
          <w:color w:val="000000"/>
          <w:sz w:val="27"/>
          <w:szCs w:val="27"/>
        </w:rPr>
        <w:t> Prepare the journal entries to record the transactions listed above on Rice Co.'s books. Rice Co. uses a perpetual inventory system.</w:t>
      </w:r>
    </w:p>
    <w:p w14:paraId="0F195E15" w14:textId="77777777" w:rsidR="00912EC7" w:rsidRPr="00912EC7" w:rsidRDefault="00912EC7" w:rsidP="00912EC7">
      <w:pPr>
        <w:spacing w:before="120" w:after="12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12EC7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b.</w:t>
      </w:r>
      <w:r w:rsidRPr="00912EC7">
        <w:rPr>
          <w:rFonts w:ascii="Georgia" w:eastAsia="Times New Roman" w:hAnsi="Georgia" w:cs="Times New Roman"/>
          <w:color w:val="000000"/>
          <w:sz w:val="27"/>
          <w:szCs w:val="27"/>
        </w:rPr>
        <w:t> Assume that Rice Co. paid the balance due to Jax Company on May 4 instead of April 15. Prepare the journal entry to record this payment.</w:t>
      </w:r>
    </w:p>
    <w:p w14:paraId="63EDA05A" w14:textId="77777777" w:rsidR="00912EC7" w:rsidRDefault="00912EC7"/>
    <w:p w14:paraId="79893C5E" w14:textId="77777777" w:rsidR="00912EC7" w:rsidRDefault="00912EC7">
      <w:pPr>
        <w:rPr>
          <w:rFonts w:ascii="Georgia" w:hAnsi="Georgia"/>
          <w:b/>
          <w:bCs/>
          <w:color w:val="007099"/>
          <w:sz w:val="27"/>
          <w:szCs w:val="27"/>
        </w:rPr>
      </w:pPr>
      <w:r>
        <w:rPr>
          <w:rFonts w:ascii="Georgia" w:hAnsi="Georgia"/>
          <w:b/>
          <w:bCs/>
          <w:color w:val="007099"/>
          <w:sz w:val="27"/>
          <w:szCs w:val="27"/>
        </w:rPr>
        <w:br w:type="page"/>
      </w:r>
    </w:p>
    <w:p w14:paraId="78F2CEEB" w14:textId="036AC912" w:rsidR="00912EC7" w:rsidRDefault="00912EC7">
      <w:pPr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7099"/>
          <w:sz w:val="27"/>
          <w:szCs w:val="27"/>
        </w:rPr>
        <w:t>E5.4</w:t>
      </w:r>
      <w:r>
        <w:rPr>
          <w:rFonts w:ascii="Georgia" w:hAnsi="Georgia"/>
          <w:color w:val="000000"/>
          <w:sz w:val="27"/>
          <w:szCs w:val="27"/>
        </w:rPr>
        <w:t>  The following transactions are for Alonzo Company.</w:t>
      </w:r>
    </w:p>
    <w:p w14:paraId="434D9C61" w14:textId="6F0A1492" w:rsidR="00912EC7" w:rsidRPr="002D62D2" w:rsidRDefault="00912EC7" w:rsidP="002D62D2">
      <w:pPr>
        <w:pStyle w:val="ListParagraph"/>
        <w:numPr>
          <w:ilvl w:val="0"/>
          <w:numId w:val="3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2D62D2">
        <w:rPr>
          <w:rFonts w:ascii="Georgia" w:eastAsia="Times New Roman" w:hAnsi="Georgia" w:cs="Times New Roman"/>
          <w:color w:val="000000"/>
          <w:sz w:val="27"/>
          <w:szCs w:val="27"/>
        </w:rPr>
        <w:t>December 3, Alonzo Company sold $500,000 of merchandise to Arte Co., on account, terms 1/10, n/30. The cost of the merchandise sold was $330,000.</w:t>
      </w:r>
    </w:p>
    <w:p w14:paraId="1374FB4D" w14:textId="1CE6196B" w:rsidR="00912EC7" w:rsidRPr="00912EC7" w:rsidRDefault="00912EC7" w:rsidP="00912EC7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12EC7">
        <w:rPr>
          <w:rFonts w:ascii="Georgia" w:eastAsia="Times New Roman" w:hAnsi="Georgia" w:cs="Times New Roman"/>
          <w:color w:val="000000"/>
          <w:sz w:val="27"/>
          <w:szCs w:val="27"/>
        </w:rPr>
        <w:t>December 8, Arte Co. was granted an allowance of $25,000 for merchandise purchased on December 3.</w:t>
      </w:r>
    </w:p>
    <w:p w14:paraId="09D96615" w14:textId="005A2252" w:rsidR="00912EC7" w:rsidRPr="00912EC7" w:rsidRDefault="00912EC7" w:rsidP="00912EC7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12EC7">
        <w:rPr>
          <w:rFonts w:ascii="Georgia" w:eastAsia="Times New Roman" w:hAnsi="Georgia" w:cs="Times New Roman"/>
          <w:color w:val="000000"/>
          <w:sz w:val="27"/>
          <w:szCs w:val="27"/>
        </w:rPr>
        <w:t>December 13, Alonzo Company received the balance due from Arte Co.</w:t>
      </w:r>
    </w:p>
    <w:p w14:paraId="55AF1EDF" w14:textId="77777777" w:rsidR="002D62D2" w:rsidRDefault="002D62D2" w:rsidP="00912EC7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B22222"/>
          <w:sz w:val="27"/>
          <w:szCs w:val="27"/>
        </w:rPr>
      </w:pPr>
    </w:p>
    <w:p w14:paraId="22077176" w14:textId="3A4031F8" w:rsidR="00912EC7" w:rsidRPr="00912EC7" w:rsidRDefault="00912EC7" w:rsidP="00912EC7">
      <w:pPr>
        <w:spacing w:after="12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12EC7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a.</w:t>
      </w:r>
      <w:r w:rsidRPr="00912EC7">
        <w:rPr>
          <w:rFonts w:ascii="Georgia" w:eastAsia="Times New Roman" w:hAnsi="Georgia" w:cs="Times New Roman"/>
          <w:color w:val="000000"/>
          <w:sz w:val="27"/>
          <w:szCs w:val="27"/>
        </w:rPr>
        <w:t> Prepare the journal entries to record these transactions on the books of Alonzo Company. Alonzo uses a perpetual inventory system.</w:t>
      </w:r>
    </w:p>
    <w:p w14:paraId="1298909D" w14:textId="77777777" w:rsidR="00912EC7" w:rsidRPr="00912EC7" w:rsidRDefault="00912EC7" w:rsidP="00912EC7">
      <w:pPr>
        <w:spacing w:before="120" w:after="12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12EC7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b.</w:t>
      </w:r>
      <w:r w:rsidRPr="00912EC7">
        <w:rPr>
          <w:rFonts w:ascii="Georgia" w:eastAsia="Times New Roman" w:hAnsi="Georgia" w:cs="Times New Roman"/>
          <w:color w:val="000000"/>
          <w:sz w:val="27"/>
          <w:szCs w:val="27"/>
        </w:rPr>
        <w:t> Assume that Alonzo Company received the balance due from Arte Co. on January 2 of the following year instead of December 13. Prepare the journal entry to record the receipt of payment on January 2.</w:t>
      </w:r>
    </w:p>
    <w:p w14:paraId="010408FF" w14:textId="20DDD038" w:rsidR="00912EC7" w:rsidRDefault="00912EC7"/>
    <w:p w14:paraId="4728684E" w14:textId="77777777" w:rsidR="00AB5E49" w:rsidRDefault="00AB5E49">
      <w:pPr>
        <w:rPr>
          <w:rFonts w:ascii="inherit" w:eastAsia="Times New Roman" w:hAnsi="inherit" w:cs="Times New Roman"/>
          <w:b/>
          <w:bCs/>
          <w:color w:val="007099"/>
          <w:sz w:val="29"/>
          <w:szCs w:val="28"/>
        </w:rPr>
      </w:pPr>
      <w:r>
        <w:rPr>
          <w:rFonts w:ascii="inherit" w:eastAsia="Times New Roman" w:hAnsi="inherit" w:cs="Times New Roman"/>
          <w:b/>
          <w:bCs/>
          <w:color w:val="007099"/>
          <w:sz w:val="29"/>
          <w:szCs w:val="28"/>
        </w:rPr>
        <w:br w:type="page"/>
      </w:r>
    </w:p>
    <w:p w14:paraId="7ECDA154" w14:textId="0F799A7D" w:rsidR="00912EC7" w:rsidRPr="00912EC7" w:rsidRDefault="00912EC7" w:rsidP="00912EC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12EC7">
        <w:rPr>
          <w:rFonts w:ascii="inherit" w:eastAsia="Times New Roman" w:hAnsi="inherit" w:cs="Times New Roman"/>
          <w:b/>
          <w:bCs/>
          <w:color w:val="007099"/>
          <w:sz w:val="29"/>
          <w:szCs w:val="28"/>
        </w:rPr>
        <w:t>E5.5</w:t>
      </w:r>
      <w:r w:rsidRPr="00912EC7">
        <w:rPr>
          <w:rFonts w:ascii="Georgia" w:eastAsia="Times New Roman" w:hAnsi="Georgia" w:cs="Times New Roman"/>
          <w:color w:val="000000"/>
          <w:szCs w:val="28"/>
        </w:rPr>
        <w:t> </w:t>
      </w:r>
      <w:r w:rsidRPr="00912EC7">
        <w:rPr>
          <w:rFonts w:ascii="Georgia" w:eastAsia="Times New Roman" w:hAnsi="Georgia" w:cs="Times New Roman"/>
          <w:color w:val="000000"/>
          <w:sz w:val="27"/>
          <w:szCs w:val="27"/>
        </w:rPr>
        <w:t>On June 10, Pais Company purchased $9,000 of merchandise from McGiver Company, on account, terms 3/10, n/30. Pais pays the freight costs of $400 on June 11. Goods totaling $600 are returned to McGiver for credit on June 12. On June 19, Pais Company pays McGiver Company in full, less the purchase discount. Both companies use a perpetual inventory system.</w:t>
      </w:r>
    </w:p>
    <w:p w14:paraId="6911D9B9" w14:textId="77777777" w:rsidR="00912EC7" w:rsidRDefault="00912EC7" w:rsidP="00912EC7">
      <w:pPr>
        <w:pStyle w:val="Heading4"/>
        <w:spacing w:before="120" w:beforeAutospacing="0" w:after="120" w:afterAutospacing="0"/>
        <w:textAlignment w:val="baseline"/>
        <w:rPr>
          <w:rFonts w:ascii="Arial" w:hAnsi="Arial" w:cs="Arial"/>
          <w:color w:val="B22222"/>
          <w:sz w:val="27"/>
          <w:szCs w:val="27"/>
        </w:rPr>
      </w:pPr>
      <w:r>
        <w:rPr>
          <w:rFonts w:ascii="Arial" w:hAnsi="Arial" w:cs="Arial"/>
          <w:color w:val="B22222"/>
          <w:sz w:val="27"/>
          <w:szCs w:val="27"/>
        </w:rPr>
        <w:t>Instructions</w:t>
      </w:r>
    </w:p>
    <w:p w14:paraId="6CDA8EC8" w14:textId="77777777" w:rsidR="00912EC7" w:rsidRDefault="00912EC7" w:rsidP="00912EC7">
      <w:pPr>
        <w:pStyle w:val="NormalWeb"/>
        <w:spacing w:before="120" w:beforeAutospacing="0" w:after="120" w:afterAutospacing="0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a.</w:t>
      </w:r>
      <w:r>
        <w:rPr>
          <w:rFonts w:ascii="Georgia" w:hAnsi="Georgia"/>
          <w:color w:val="000000"/>
          <w:sz w:val="27"/>
          <w:szCs w:val="27"/>
        </w:rPr>
        <w:t> Prepare separate entries for each transaction on the books of Pais Company.</w:t>
      </w:r>
    </w:p>
    <w:p w14:paraId="17A4832C" w14:textId="77777777" w:rsidR="00912EC7" w:rsidRDefault="00912EC7" w:rsidP="00912EC7">
      <w:pPr>
        <w:pStyle w:val="NormalWeb"/>
        <w:spacing w:before="120" w:beforeAutospacing="0" w:after="120" w:afterAutospacing="0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b.</w:t>
      </w:r>
      <w:r>
        <w:rPr>
          <w:rFonts w:ascii="Georgia" w:hAnsi="Georgia"/>
          <w:color w:val="000000"/>
          <w:sz w:val="27"/>
          <w:szCs w:val="27"/>
        </w:rPr>
        <w:t> Prepare separate entries for each transaction for McGiver Company. The merchandise purchased by Pais on June 10 cost McGiver $5,000, and the goods returned cost McGiver $310.</w:t>
      </w:r>
    </w:p>
    <w:p w14:paraId="7889C7BC" w14:textId="77777777" w:rsidR="00912EC7" w:rsidRDefault="00912EC7"/>
    <w:sectPr w:rsidR="00912EC7" w:rsidSect="00912EC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64FB"/>
    <w:multiLevelType w:val="multilevel"/>
    <w:tmpl w:val="828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D027B"/>
    <w:multiLevelType w:val="multilevel"/>
    <w:tmpl w:val="BDA4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32F53"/>
    <w:multiLevelType w:val="hybridMultilevel"/>
    <w:tmpl w:val="9876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2EC7"/>
    <w:rsid w:val="001805F0"/>
    <w:rsid w:val="00196B81"/>
    <w:rsid w:val="002D62D2"/>
    <w:rsid w:val="0061763A"/>
    <w:rsid w:val="00912EC7"/>
    <w:rsid w:val="00AB5E49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2C99"/>
  <w15:chartTrackingRefBased/>
  <w15:docId w15:val="{BFA1C834-B08D-4052-BFF6-87798ED8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12E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E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2EC7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591">
          <w:blockQuote w:val="1"/>
          <w:marLeft w:val="240"/>
          <w:marRight w:val="24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563">
          <w:blockQuote w:val="1"/>
          <w:marLeft w:val="240"/>
          <w:marRight w:val="24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9102">
          <w:blockQuote w:val="1"/>
          <w:marLeft w:val="240"/>
          <w:marRight w:val="240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gsaw.vitalsource.com/books/9781119493563/epub/OPS/c05.xhtml?favre=bre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4</cp:revision>
  <dcterms:created xsi:type="dcterms:W3CDTF">2022-02-28T17:30:00Z</dcterms:created>
  <dcterms:modified xsi:type="dcterms:W3CDTF">2022-02-28T18:45:00Z</dcterms:modified>
</cp:coreProperties>
</file>